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29C6" w14:textId="51E840D5" w:rsidR="00990315" w:rsidRPr="00B31229" w:rsidRDefault="00990315" w:rsidP="0099031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31229">
        <w:rPr>
          <w:rFonts w:asciiTheme="minorHAnsi" w:hAnsiTheme="minorHAnsi" w:cstheme="minorHAnsi"/>
          <w:sz w:val="28"/>
          <w:szCs w:val="28"/>
        </w:rPr>
        <w:t xml:space="preserve">SPRAWOZDANIE Z DZIAŁALNOŚCI </w:t>
      </w:r>
    </w:p>
    <w:p w14:paraId="2B457CFA" w14:textId="77777777" w:rsidR="00990315" w:rsidRPr="00B31229" w:rsidRDefault="00990315" w:rsidP="0099031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31229">
        <w:rPr>
          <w:rFonts w:asciiTheme="minorHAnsi" w:hAnsiTheme="minorHAnsi" w:cstheme="minorHAnsi"/>
          <w:sz w:val="28"/>
          <w:szCs w:val="28"/>
        </w:rPr>
        <w:t>ZARZĄDU LGD BLISKO KRAKOWA</w:t>
      </w:r>
    </w:p>
    <w:p w14:paraId="23D859D0" w14:textId="06A470DA" w:rsidR="00990315" w:rsidRPr="00B31229" w:rsidRDefault="00990315" w:rsidP="0099031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B31229">
        <w:rPr>
          <w:rFonts w:asciiTheme="minorHAnsi" w:hAnsiTheme="minorHAnsi" w:cstheme="minorHAnsi"/>
          <w:sz w:val="28"/>
          <w:szCs w:val="28"/>
        </w:rPr>
        <w:t>W KADENCJI VI</w:t>
      </w:r>
      <w:r w:rsidR="008911F1" w:rsidRPr="00B31229">
        <w:rPr>
          <w:rFonts w:asciiTheme="minorHAnsi" w:hAnsiTheme="minorHAnsi" w:cstheme="minorHAnsi"/>
          <w:sz w:val="28"/>
          <w:szCs w:val="28"/>
        </w:rPr>
        <w:t>I</w:t>
      </w:r>
      <w:r w:rsidRPr="00B31229">
        <w:rPr>
          <w:rFonts w:asciiTheme="minorHAnsi" w:hAnsiTheme="minorHAnsi" w:cstheme="minorHAnsi"/>
          <w:sz w:val="28"/>
          <w:szCs w:val="28"/>
        </w:rPr>
        <w:t xml:space="preserve"> (</w:t>
      </w:r>
      <w:r w:rsidR="008911F1" w:rsidRPr="00B31229">
        <w:rPr>
          <w:rFonts w:asciiTheme="minorHAnsi" w:hAnsiTheme="minorHAnsi" w:cstheme="minorHAnsi"/>
          <w:sz w:val="28"/>
          <w:szCs w:val="28"/>
        </w:rPr>
        <w:t>CZERWIEC</w:t>
      </w:r>
      <w:r w:rsidRPr="00B31229">
        <w:rPr>
          <w:rFonts w:asciiTheme="minorHAnsi" w:hAnsiTheme="minorHAnsi" w:cstheme="minorHAnsi"/>
          <w:sz w:val="28"/>
          <w:szCs w:val="28"/>
        </w:rPr>
        <w:t xml:space="preserve"> 20</w:t>
      </w:r>
      <w:r w:rsidR="008911F1" w:rsidRPr="00B31229">
        <w:rPr>
          <w:rFonts w:asciiTheme="minorHAnsi" w:hAnsiTheme="minorHAnsi" w:cstheme="minorHAnsi"/>
          <w:sz w:val="28"/>
          <w:szCs w:val="28"/>
        </w:rPr>
        <w:t>2</w:t>
      </w:r>
      <w:r w:rsidR="007540D9" w:rsidRPr="00B31229">
        <w:rPr>
          <w:rFonts w:asciiTheme="minorHAnsi" w:hAnsiTheme="minorHAnsi" w:cstheme="minorHAnsi"/>
          <w:sz w:val="28"/>
          <w:szCs w:val="28"/>
        </w:rPr>
        <w:t>3</w:t>
      </w:r>
      <w:r w:rsidRPr="00B31229">
        <w:rPr>
          <w:rFonts w:asciiTheme="minorHAnsi" w:hAnsiTheme="minorHAnsi" w:cstheme="minorHAnsi"/>
          <w:sz w:val="28"/>
          <w:szCs w:val="28"/>
        </w:rPr>
        <w:t xml:space="preserve"> r.–</w:t>
      </w:r>
      <w:r w:rsidR="00EA7CF2" w:rsidRPr="00B31229">
        <w:rPr>
          <w:rFonts w:asciiTheme="minorHAnsi" w:hAnsiTheme="minorHAnsi" w:cstheme="minorHAnsi"/>
          <w:sz w:val="28"/>
          <w:szCs w:val="28"/>
        </w:rPr>
        <w:t>MAJ</w:t>
      </w:r>
      <w:r w:rsidRPr="00B31229">
        <w:rPr>
          <w:rFonts w:asciiTheme="minorHAnsi" w:hAnsiTheme="minorHAnsi" w:cstheme="minorHAnsi"/>
          <w:sz w:val="28"/>
          <w:szCs w:val="28"/>
        </w:rPr>
        <w:t xml:space="preserve"> 202</w:t>
      </w:r>
      <w:r w:rsidR="007540D9" w:rsidRPr="00B31229">
        <w:rPr>
          <w:rFonts w:asciiTheme="minorHAnsi" w:hAnsiTheme="minorHAnsi" w:cstheme="minorHAnsi"/>
          <w:sz w:val="28"/>
          <w:szCs w:val="28"/>
        </w:rPr>
        <w:t>5</w:t>
      </w:r>
      <w:r w:rsidRPr="00B31229">
        <w:rPr>
          <w:rFonts w:asciiTheme="minorHAnsi" w:hAnsiTheme="minorHAnsi" w:cstheme="minorHAnsi"/>
          <w:sz w:val="28"/>
          <w:szCs w:val="28"/>
        </w:rPr>
        <w:t xml:space="preserve"> r.)</w:t>
      </w:r>
    </w:p>
    <w:p w14:paraId="3DFA55FB" w14:textId="77777777" w:rsidR="00990315" w:rsidRPr="00B31229" w:rsidRDefault="00990315" w:rsidP="0099031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47C15AB8" w14:textId="77777777" w:rsidR="00990315" w:rsidRPr="00B31229" w:rsidRDefault="00990315" w:rsidP="008911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Skład i organizacja pracy Zarządu:</w:t>
      </w:r>
    </w:p>
    <w:p w14:paraId="20D76893" w14:textId="174B0400" w:rsidR="007540D9" w:rsidRPr="00B31229" w:rsidRDefault="00990315" w:rsidP="007540D9">
      <w:pPr>
        <w:tabs>
          <w:tab w:val="left" w:pos="426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Wybrany w dniu </w:t>
      </w:r>
      <w:r w:rsidR="007540D9" w:rsidRPr="00B31229">
        <w:rPr>
          <w:rFonts w:asciiTheme="minorHAnsi" w:hAnsiTheme="minorHAnsi" w:cstheme="minorHAnsi"/>
          <w:sz w:val="24"/>
          <w:szCs w:val="24"/>
        </w:rPr>
        <w:t>31 maja 2023 r. Zarząd  ukonstytuował się w następującym składzie:</w:t>
      </w:r>
    </w:p>
    <w:p w14:paraId="54ABFF36" w14:textId="2A3E5FD8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Michał Kędzierski – Prezes</w:t>
      </w:r>
    </w:p>
    <w:p w14:paraId="656AA0AB" w14:textId="23D7D463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Agata Kowalska – Wiceprezes</w:t>
      </w:r>
    </w:p>
    <w:p w14:paraId="46A2A918" w14:textId="7A99F443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Stanisław Kozioł – Wiceprezes</w:t>
      </w:r>
    </w:p>
    <w:p w14:paraId="693DE9EA" w14:textId="2D65F910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Małgorzata Tomczyk – Skarbnik</w:t>
      </w:r>
    </w:p>
    <w:p w14:paraId="07439AF1" w14:textId="382A71F1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Beata Skalska – Sekretarz</w:t>
      </w:r>
    </w:p>
    <w:p w14:paraId="479BB65D" w14:textId="1ADCCF91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Kazimierz </w:t>
      </w:r>
      <w:proofErr w:type="spellStart"/>
      <w:r w:rsidRPr="00B31229">
        <w:rPr>
          <w:rFonts w:asciiTheme="minorHAnsi" w:hAnsiTheme="minorHAnsi" w:cstheme="minorHAnsi"/>
          <w:sz w:val="24"/>
          <w:szCs w:val="24"/>
        </w:rPr>
        <w:t>Macheta</w:t>
      </w:r>
      <w:proofErr w:type="spellEnd"/>
      <w:r w:rsidRPr="00B31229">
        <w:rPr>
          <w:rFonts w:asciiTheme="minorHAnsi" w:hAnsiTheme="minorHAnsi" w:cstheme="minorHAnsi"/>
          <w:sz w:val="24"/>
          <w:szCs w:val="24"/>
        </w:rPr>
        <w:t xml:space="preserve"> – Członek</w:t>
      </w:r>
    </w:p>
    <w:p w14:paraId="3BAFEB12" w14:textId="16ACC1E6" w:rsidR="00F52769" w:rsidRPr="00B31229" w:rsidRDefault="00F52769" w:rsidP="00620D7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Marian Szczepaniak – Członek</w:t>
      </w:r>
    </w:p>
    <w:p w14:paraId="66D9F0D9" w14:textId="77777777" w:rsidR="00F52769" w:rsidRPr="00B31229" w:rsidRDefault="00F52769" w:rsidP="00F5276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D70936B" w14:textId="0509F57F" w:rsidR="00990315" w:rsidRPr="00B31229" w:rsidRDefault="00F52769" w:rsidP="00D52A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Na posiedzeniu w dniu 26 września 2024 r. na mocy uchwały nr XVIII/1/24 nastąpiły zmiany w</w:t>
      </w:r>
      <w:r w:rsidR="00B31229">
        <w:rPr>
          <w:rFonts w:asciiTheme="minorHAnsi" w:hAnsiTheme="minorHAnsi" w:cstheme="minorHAnsi"/>
          <w:sz w:val="24"/>
          <w:szCs w:val="24"/>
        </w:rPr>
        <w:t> </w:t>
      </w:r>
      <w:r w:rsidRPr="00B31229">
        <w:rPr>
          <w:rFonts w:asciiTheme="minorHAnsi" w:hAnsiTheme="minorHAnsi" w:cstheme="minorHAnsi"/>
          <w:sz w:val="24"/>
          <w:szCs w:val="24"/>
        </w:rPr>
        <w:t>zakresie funkcji pełnionych w Zarządzie. Pani Małgorzata Tomczyk została odwołana z</w:t>
      </w:r>
      <w:r w:rsidR="00B31229">
        <w:rPr>
          <w:rFonts w:asciiTheme="minorHAnsi" w:hAnsiTheme="minorHAnsi" w:cstheme="minorHAnsi"/>
          <w:sz w:val="24"/>
          <w:szCs w:val="24"/>
        </w:rPr>
        <w:t> </w:t>
      </w:r>
      <w:r w:rsidRPr="00B31229">
        <w:rPr>
          <w:rFonts w:asciiTheme="minorHAnsi" w:hAnsiTheme="minorHAnsi" w:cstheme="minorHAnsi"/>
          <w:sz w:val="24"/>
          <w:szCs w:val="24"/>
        </w:rPr>
        <w:t>funkcji Skarbnika i powierzono</w:t>
      </w:r>
      <w:r w:rsidR="00D52A7A" w:rsidRPr="00B31229">
        <w:rPr>
          <w:rFonts w:asciiTheme="minorHAnsi" w:hAnsiTheme="minorHAnsi" w:cstheme="minorHAnsi"/>
          <w:sz w:val="24"/>
          <w:szCs w:val="24"/>
        </w:rPr>
        <w:t xml:space="preserve"> jej</w:t>
      </w:r>
      <w:r w:rsidRPr="00B31229">
        <w:rPr>
          <w:rFonts w:asciiTheme="minorHAnsi" w:hAnsiTheme="minorHAnsi" w:cstheme="minorHAnsi"/>
          <w:sz w:val="24"/>
          <w:szCs w:val="24"/>
        </w:rPr>
        <w:t xml:space="preserve"> funkcję Członka Zarządu. Natomiast funkcję Skarbnika powierzono Panu Marianowi Szczepani</w:t>
      </w:r>
      <w:r w:rsidR="00B32907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kowi. </w:t>
      </w:r>
      <w:r w:rsidR="00990315" w:rsidRPr="00B31229">
        <w:rPr>
          <w:rFonts w:asciiTheme="minorHAnsi" w:hAnsiTheme="minorHAnsi" w:cstheme="minorHAnsi"/>
          <w:sz w:val="24"/>
          <w:szCs w:val="24"/>
        </w:rPr>
        <w:t>W VI</w:t>
      </w:r>
      <w:r w:rsidRPr="00B31229">
        <w:rPr>
          <w:rFonts w:asciiTheme="minorHAnsi" w:hAnsiTheme="minorHAnsi" w:cstheme="minorHAnsi"/>
          <w:sz w:val="24"/>
          <w:szCs w:val="24"/>
        </w:rPr>
        <w:t>I</w:t>
      </w:r>
      <w:r w:rsidR="008911F1" w:rsidRPr="00B31229">
        <w:rPr>
          <w:rFonts w:asciiTheme="minorHAnsi" w:hAnsiTheme="minorHAnsi" w:cstheme="minorHAnsi"/>
          <w:sz w:val="24"/>
          <w:szCs w:val="24"/>
        </w:rPr>
        <w:t>I</w:t>
      </w:r>
      <w:r w:rsidR="00990315" w:rsidRPr="00B31229">
        <w:rPr>
          <w:rFonts w:asciiTheme="minorHAnsi" w:hAnsiTheme="minorHAnsi" w:cstheme="minorHAnsi"/>
          <w:sz w:val="24"/>
          <w:szCs w:val="24"/>
        </w:rPr>
        <w:t xml:space="preserve"> kadencji Zarząd odbył </w:t>
      </w:r>
      <w:r w:rsidR="00C45E6B">
        <w:rPr>
          <w:rFonts w:asciiTheme="minorHAnsi" w:hAnsiTheme="minorHAnsi" w:cstheme="minorHAnsi"/>
          <w:sz w:val="24"/>
          <w:szCs w:val="24"/>
        </w:rPr>
        <w:t>27</w:t>
      </w:r>
      <w:r w:rsidR="00990315" w:rsidRPr="00B31229">
        <w:rPr>
          <w:rFonts w:asciiTheme="minorHAnsi" w:hAnsiTheme="minorHAnsi" w:cstheme="minorHAnsi"/>
          <w:sz w:val="24"/>
          <w:szCs w:val="24"/>
        </w:rPr>
        <w:t xml:space="preserve"> formaln</w:t>
      </w:r>
      <w:r w:rsidR="00A94335" w:rsidRPr="00B31229">
        <w:rPr>
          <w:rFonts w:asciiTheme="minorHAnsi" w:hAnsiTheme="minorHAnsi" w:cstheme="minorHAnsi"/>
          <w:sz w:val="24"/>
          <w:szCs w:val="24"/>
        </w:rPr>
        <w:t>ych</w:t>
      </w:r>
      <w:r w:rsidR="00990315" w:rsidRPr="00B31229">
        <w:rPr>
          <w:rFonts w:asciiTheme="minorHAnsi" w:hAnsiTheme="minorHAnsi" w:cstheme="minorHAnsi"/>
          <w:sz w:val="24"/>
          <w:szCs w:val="24"/>
        </w:rPr>
        <w:t xml:space="preserve"> posiedze</w:t>
      </w:r>
      <w:r w:rsidR="00A94335" w:rsidRPr="00B31229">
        <w:rPr>
          <w:rFonts w:asciiTheme="minorHAnsi" w:hAnsiTheme="minorHAnsi" w:cstheme="minorHAnsi"/>
          <w:sz w:val="24"/>
          <w:szCs w:val="24"/>
        </w:rPr>
        <w:t>ń</w:t>
      </w:r>
      <w:r w:rsidR="00990315" w:rsidRPr="00B31229">
        <w:rPr>
          <w:rFonts w:asciiTheme="minorHAnsi" w:hAnsiTheme="minorHAnsi" w:cstheme="minorHAnsi"/>
          <w:sz w:val="24"/>
          <w:szCs w:val="24"/>
        </w:rPr>
        <w:t>. Ponadto członkowie Zarządu uzgadniali, konsultowali i opiniowali sprawy bieżące związane z funkcjonowaniem stowarzyszenia, będąc z pracownikami biura w kontakcie telefonicznym, mailowym i osobistym.</w:t>
      </w:r>
    </w:p>
    <w:p w14:paraId="319EA503" w14:textId="4F2F7273" w:rsidR="00990315" w:rsidRPr="00B31229" w:rsidRDefault="00990315" w:rsidP="001C4F62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Zarząd przygotował i zwołał Walne Zebrania Członków w terminach: </w:t>
      </w:r>
      <w:r w:rsidR="00F52769" w:rsidRPr="00B31229">
        <w:rPr>
          <w:rFonts w:asciiTheme="minorHAnsi" w:hAnsiTheme="minorHAnsi" w:cstheme="minorHAnsi"/>
          <w:sz w:val="24"/>
          <w:szCs w:val="24"/>
        </w:rPr>
        <w:t>30.11.2023</w:t>
      </w:r>
      <w:r w:rsidR="00366CD5" w:rsidRPr="00B31229">
        <w:rPr>
          <w:rFonts w:asciiTheme="minorHAnsi" w:hAnsiTheme="minorHAnsi" w:cstheme="minorHAnsi"/>
          <w:sz w:val="24"/>
          <w:szCs w:val="24"/>
        </w:rPr>
        <w:t xml:space="preserve"> r.</w:t>
      </w:r>
      <w:r w:rsidR="00F52769" w:rsidRPr="00B31229">
        <w:rPr>
          <w:rFonts w:asciiTheme="minorHAnsi" w:hAnsiTheme="minorHAnsi" w:cstheme="minorHAnsi"/>
          <w:sz w:val="24"/>
          <w:szCs w:val="24"/>
        </w:rPr>
        <w:t>, 13</w:t>
      </w:r>
      <w:r w:rsidR="008911F1" w:rsidRPr="00B31229">
        <w:rPr>
          <w:rFonts w:asciiTheme="minorHAnsi" w:hAnsiTheme="minorHAnsi" w:cstheme="minorHAnsi"/>
          <w:sz w:val="24"/>
          <w:szCs w:val="24"/>
        </w:rPr>
        <w:t>.06.202</w:t>
      </w:r>
      <w:r w:rsidR="00F52769" w:rsidRPr="00B31229">
        <w:rPr>
          <w:rFonts w:asciiTheme="minorHAnsi" w:hAnsiTheme="minorHAnsi" w:cstheme="minorHAnsi"/>
          <w:sz w:val="24"/>
          <w:szCs w:val="24"/>
        </w:rPr>
        <w:t>4</w:t>
      </w:r>
      <w:r w:rsidRPr="00B31229">
        <w:rPr>
          <w:rFonts w:asciiTheme="minorHAnsi" w:hAnsiTheme="minorHAnsi" w:cstheme="minorHAnsi"/>
          <w:sz w:val="24"/>
          <w:szCs w:val="24"/>
        </w:rPr>
        <w:t xml:space="preserve"> r.</w:t>
      </w:r>
      <w:r w:rsidR="00D52A7A" w:rsidRPr="00B31229">
        <w:rPr>
          <w:rFonts w:asciiTheme="minorHAnsi" w:hAnsiTheme="minorHAnsi" w:cstheme="minorHAnsi"/>
          <w:sz w:val="24"/>
          <w:szCs w:val="24"/>
        </w:rPr>
        <w:t>,</w:t>
      </w:r>
      <w:r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F52769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>.</w:t>
      </w:r>
      <w:r w:rsidR="00F52769" w:rsidRPr="00B31229">
        <w:rPr>
          <w:rFonts w:asciiTheme="minorHAnsi" w:hAnsiTheme="minorHAnsi" w:cstheme="minorHAnsi"/>
          <w:sz w:val="24"/>
          <w:szCs w:val="24"/>
        </w:rPr>
        <w:t>12</w:t>
      </w:r>
      <w:r w:rsidRPr="00B31229">
        <w:rPr>
          <w:rFonts w:asciiTheme="minorHAnsi" w:hAnsiTheme="minorHAnsi" w:cstheme="minorHAnsi"/>
          <w:sz w:val="24"/>
          <w:szCs w:val="24"/>
        </w:rPr>
        <w:t>.202</w:t>
      </w:r>
      <w:r w:rsidR="00F52769" w:rsidRPr="00B31229">
        <w:rPr>
          <w:rFonts w:asciiTheme="minorHAnsi" w:hAnsiTheme="minorHAnsi" w:cstheme="minorHAnsi"/>
          <w:sz w:val="24"/>
          <w:szCs w:val="24"/>
        </w:rPr>
        <w:t>4</w:t>
      </w:r>
      <w:r w:rsidRPr="00B31229">
        <w:rPr>
          <w:rFonts w:asciiTheme="minorHAnsi" w:hAnsiTheme="minorHAnsi" w:cstheme="minorHAnsi"/>
          <w:sz w:val="24"/>
          <w:szCs w:val="24"/>
        </w:rPr>
        <w:t xml:space="preserve"> r.</w:t>
      </w:r>
      <w:r w:rsidR="00D52A7A" w:rsidRPr="00B31229">
        <w:rPr>
          <w:rFonts w:asciiTheme="minorHAnsi" w:hAnsiTheme="minorHAnsi" w:cstheme="minorHAnsi"/>
          <w:sz w:val="24"/>
          <w:szCs w:val="24"/>
        </w:rPr>
        <w:t>, 29.05.2025 r.</w:t>
      </w:r>
    </w:p>
    <w:p w14:paraId="2E2D26C7" w14:textId="77777777" w:rsidR="00990315" w:rsidRPr="00B31229" w:rsidRDefault="00990315" w:rsidP="0015486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5356D19" w14:textId="25A66040" w:rsidR="00990315" w:rsidRPr="00B31229" w:rsidRDefault="00990315" w:rsidP="00154863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color w:val="000000"/>
          <w:sz w:val="24"/>
          <w:szCs w:val="24"/>
        </w:rPr>
        <w:t>W V</w:t>
      </w:r>
      <w:r w:rsidR="007154FD" w:rsidRPr="00B3122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52769" w:rsidRPr="00B3122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7B3E2B" w:rsidRPr="00B3122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31229">
        <w:rPr>
          <w:rFonts w:asciiTheme="minorHAnsi" w:hAnsiTheme="minorHAnsi" w:cstheme="minorHAnsi"/>
          <w:color w:val="000000"/>
          <w:sz w:val="24"/>
          <w:szCs w:val="24"/>
        </w:rPr>
        <w:t xml:space="preserve"> kadencji Zarząd podjął </w:t>
      </w:r>
      <w:r w:rsidR="00C45E6B">
        <w:rPr>
          <w:rFonts w:asciiTheme="minorHAnsi" w:hAnsiTheme="minorHAnsi" w:cstheme="minorHAnsi"/>
          <w:color w:val="000000"/>
          <w:sz w:val="24"/>
          <w:szCs w:val="24"/>
        </w:rPr>
        <w:t>73</w:t>
      </w:r>
      <w:r w:rsidRPr="00B31229">
        <w:rPr>
          <w:rFonts w:asciiTheme="minorHAnsi" w:hAnsiTheme="minorHAnsi" w:cstheme="minorHAnsi"/>
          <w:color w:val="000000"/>
          <w:sz w:val="24"/>
          <w:szCs w:val="24"/>
        </w:rPr>
        <w:t xml:space="preserve"> uchwał</w:t>
      </w:r>
      <w:r w:rsidRPr="00C45E6B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B3122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DA71287" w14:textId="77777777" w:rsidR="00990315" w:rsidRPr="00B31229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61"/>
        <w:gridCol w:w="4067"/>
      </w:tblGrid>
      <w:tr w:rsidR="00990315" w:rsidRPr="00B31229" w14:paraId="165C279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7E9298" w14:textId="77777777" w:rsidR="00990315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547B6C" w14:textId="77777777" w:rsidR="002A62FE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  <w:p w14:paraId="0BCAAAFD" w14:textId="708736F6" w:rsidR="00990315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Zarządu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C86899" w14:textId="77777777" w:rsidR="002A62FE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  <w:p w14:paraId="790E503F" w14:textId="5A0FA20B" w:rsidR="00990315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Zarządu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14:paraId="324F905C" w14:textId="77777777" w:rsidR="002A62FE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  <w:p w14:paraId="352984C3" w14:textId="37617EF0" w:rsidR="00990315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uchwały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14:paraId="14D6FAB1" w14:textId="77777777" w:rsidR="00990315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treść uchwały</w:t>
            </w:r>
          </w:p>
        </w:tc>
      </w:tr>
      <w:tr w:rsidR="00990315" w:rsidRPr="00B31229" w14:paraId="55502C8E" w14:textId="77777777" w:rsidTr="002A62FE">
        <w:trPr>
          <w:cantSplit/>
          <w:trHeight w:val="300"/>
        </w:trPr>
        <w:tc>
          <w:tcPr>
            <w:tcW w:w="9067" w:type="dxa"/>
            <w:gridSpan w:val="5"/>
            <w:shd w:val="clear" w:color="auto" w:fill="auto"/>
            <w:noWrap/>
          </w:tcPr>
          <w:p w14:paraId="686712FC" w14:textId="08638C44" w:rsidR="00990315" w:rsidRPr="00B31229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/>
                <w:sz w:val="24"/>
                <w:szCs w:val="24"/>
              </w:rPr>
              <w:t>KADENCJA V</w:t>
            </w:r>
            <w:r w:rsidR="00922ED6" w:rsidRPr="00B3122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3122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7154FD" w:rsidRPr="00B31229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  <w:tr w:rsidR="00E75D78" w:rsidRPr="00B31229" w14:paraId="2E46BBFA" w14:textId="77777777" w:rsidTr="00A034ED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FCA29B6" w14:textId="3EA7F5FD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AF1B10" w14:textId="221A5FE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III/23</w:t>
            </w:r>
          </w:p>
        </w:tc>
        <w:tc>
          <w:tcPr>
            <w:tcW w:w="1417" w:type="dxa"/>
            <w:shd w:val="clear" w:color="auto" w:fill="auto"/>
            <w:noWrap/>
          </w:tcPr>
          <w:p w14:paraId="1DADF6AD" w14:textId="68DCEDF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10/07/2023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5DD17BA" w14:textId="7EA2E60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III/1/23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DE3FBFB" w14:textId="4A5FF363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przyjęcia w poczet członków</w:t>
            </w:r>
          </w:p>
        </w:tc>
      </w:tr>
      <w:tr w:rsidR="00E75D78" w:rsidRPr="00B31229" w14:paraId="7F7C0C1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AA63FF5" w14:textId="3E2C3401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F0878E" w14:textId="5E08EA37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8CF521" w14:textId="170E243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10/07/2023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EA4C2B6" w14:textId="1490ECF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III/2/23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1CEA425" w14:textId="16E05B90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6FDA1E6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4E8905E" w14:textId="71192033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74109" w14:textId="382558E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86DCC6" w14:textId="0BCFD170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10/07/2023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0D05DFE" w14:textId="3EA2686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III/3/23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4B28662" w14:textId="778C8338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065D627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DCDA6EB" w14:textId="3FD403FF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895A1D" w14:textId="334FED5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52F516" w14:textId="1C5108A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10/07/2023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6910BDB" w14:textId="6BC5FE0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III/4/23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580B99C" w14:textId="25AE5890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6081C129" w14:textId="77777777" w:rsidTr="00FD2016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7979CC4" w14:textId="309EC4BE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E65D8C2" w14:textId="2C884AE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III/23</w:t>
            </w:r>
          </w:p>
        </w:tc>
        <w:tc>
          <w:tcPr>
            <w:tcW w:w="1417" w:type="dxa"/>
            <w:shd w:val="clear" w:color="auto" w:fill="auto"/>
            <w:noWrap/>
          </w:tcPr>
          <w:p w14:paraId="44393DE1" w14:textId="03AD66E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10/07/2023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307AB71" w14:textId="2E51FC4C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III/5/23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848EB90" w14:textId="1A48A88F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4EC6F88B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CDC3788" w14:textId="3D71B558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B3CFD" w14:textId="70772B3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6F94FE" w14:textId="26C2092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20/09/2023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FB3C15E" w14:textId="7CE679F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VI/1/23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E0E1EF9" w14:textId="30E27757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aktualizacji i ustalenia tekstu jednolitego Strategii Rozwoju Lokalnego Kierowanego przez Społeczność na lata 2016-2022</w:t>
            </w:r>
          </w:p>
        </w:tc>
      </w:tr>
      <w:tr w:rsidR="00E75D78" w:rsidRPr="00B31229" w14:paraId="394B6EB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239CE47" w14:textId="7CF01993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AB5535" w14:textId="7B09007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F09CCF" w14:textId="236400D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18/10/2023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2BC80C6" w14:textId="4E802A44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VII/1/23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4A50206" w14:textId="60F74546" w:rsidR="00E75D78" w:rsidRPr="00B31229" w:rsidRDefault="00FF6FAA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przyjęcia w poczet członków</w:t>
            </w:r>
          </w:p>
        </w:tc>
      </w:tr>
      <w:tr w:rsidR="00E75D78" w:rsidRPr="00B31229" w14:paraId="5EB1AB6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DE2D705" w14:textId="305EC89B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5F9650" w14:textId="768257F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163714" w14:textId="0174F26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18/10/2023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74BE710" w14:textId="7E831254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5EC20C3" w14:textId="05632F56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skreślenia z listy członków</w:t>
            </w:r>
          </w:p>
        </w:tc>
      </w:tr>
      <w:tr w:rsidR="00E75D78" w:rsidRPr="00B31229" w14:paraId="25E40C42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109BB6D" w14:textId="165F609F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82E19" w14:textId="491B96D6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BD4555" w14:textId="42766A1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18/10/2023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81995F5" w14:textId="53D169E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VII/3/23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89ACE2B" w14:textId="23D85919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Koordynatorowi współpracy i rozwoju.</w:t>
            </w:r>
          </w:p>
        </w:tc>
      </w:tr>
      <w:tr w:rsidR="00E75D78" w:rsidRPr="00B31229" w14:paraId="14A7C123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8B70224" w14:textId="7067541F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D9E177" w14:textId="3DDEE4E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AB6986" w14:textId="2B0157E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18/10/2023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EFC049B" w14:textId="6D96F44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VII/4/23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549A0BA" w14:textId="5326A8E0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Specjaliście ds. aktywizacji i promocji.</w:t>
            </w:r>
          </w:p>
        </w:tc>
      </w:tr>
      <w:tr w:rsidR="00E75D78" w:rsidRPr="00B31229" w14:paraId="28975DE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2A90CB9" w14:textId="03B610C6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9C0BE" w14:textId="0D298C1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4400F5" w14:textId="0DF02BB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18/10/2023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BE58FDE" w14:textId="51C9F1C2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VII/5/23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0CD21D3" w14:textId="4B4C76FE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Kierownikowi Biura</w:t>
            </w:r>
          </w:p>
        </w:tc>
      </w:tr>
      <w:tr w:rsidR="00E75D78" w:rsidRPr="00B31229" w14:paraId="2047DAC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1F9BD2F" w14:textId="0D763440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DB873E" w14:textId="4F7DCE1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E04731" w14:textId="2858C7D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18/10/2023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B17EB68" w14:textId="70F82BE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VII/6/23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FAECEFE" w14:textId="7BB8DC62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Specjaliście ds. administracji i projektów</w:t>
            </w:r>
          </w:p>
        </w:tc>
      </w:tr>
      <w:tr w:rsidR="00E75D78" w:rsidRPr="00B31229" w14:paraId="01D7756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FA13C3D" w14:textId="76057F4B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90ED97" w14:textId="7DEBA6E4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F79664" w14:textId="546E6C7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13/11/2023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E5160AE" w14:textId="2B430F62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VIII/1/23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2F6D1B1" w14:textId="46B1DE65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zwołania Walnego Zebrania Członków</w:t>
            </w:r>
          </w:p>
        </w:tc>
      </w:tr>
      <w:tr w:rsidR="00E75D78" w:rsidRPr="00B31229" w14:paraId="2F4611F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1BECA4D" w14:textId="604D6824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3D16D" w14:textId="30ADA09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663131" w14:textId="0FF65072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13/11/2023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27A0289" w14:textId="7778D07F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VIII/2/23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DC02486" w14:textId="70E382FB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przyjęcia w poczet członków</w:t>
            </w:r>
          </w:p>
        </w:tc>
      </w:tr>
      <w:tr w:rsidR="00E75D78" w:rsidRPr="00B31229" w14:paraId="0183D6E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E2B9F59" w14:textId="6BFDA571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CEDC6" w14:textId="6324D84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AB9F7" w14:textId="178A412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13/11/2023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40D2E4B" w14:textId="2DF2972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VIII/3/23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8B5CCEF" w14:textId="4E9DF4DB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skreślenia z listy członków</w:t>
            </w:r>
          </w:p>
        </w:tc>
      </w:tr>
      <w:tr w:rsidR="00E75D78" w:rsidRPr="00B31229" w14:paraId="5EA05F63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9D8FD5E" w14:textId="113189E9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7CCCA0" w14:textId="1CC7642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C2F462" w14:textId="285A09E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13/11/2023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C2640C6" w14:textId="213AC5A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VIII/4/23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28FB85C" w14:textId="66BE40C2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31229">
              <w:rPr>
                <w:rFonts w:asciiTheme="minorHAnsi" w:hAnsiTheme="minorHAnsi" w:cstheme="minorHAnsi"/>
              </w:rPr>
              <w:t>w sprawie ustalenia nowego brzmienia karty opisu stanowiska Koordynatora współpracy i rozwoju</w:t>
            </w:r>
          </w:p>
        </w:tc>
      </w:tr>
      <w:tr w:rsidR="00E75D78" w:rsidRPr="00B31229" w14:paraId="542F8E9C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9783B1F" w14:textId="2E8B9B55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10328" w14:textId="2BC7342F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62E8C8" w14:textId="1429C38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188EC90" w14:textId="213E93F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IX/1/23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CE83B15" w14:textId="78C04678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zmiany Regulaminu Biura Stowarzyszenia LGD Blisko Krakowa</w:t>
            </w:r>
          </w:p>
        </w:tc>
      </w:tr>
      <w:tr w:rsidR="00E75D78" w:rsidRPr="00B31229" w14:paraId="37C6CC86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F7EEBC9" w14:textId="6CCD46A8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85431" w14:textId="035C699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328AEE" w14:textId="0B4AE92C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708AFF8" w14:textId="53DFFC5F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3538FF8" w14:textId="52E1BBFA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Kierownikowi Biura</w:t>
            </w:r>
          </w:p>
        </w:tc>
      </w:tr>
      <w:tr w:rsidR="00E75D78" w:rsidRPr="00B31229" w14:paraId="580FC47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0A109B2" w14:textId="1347F6CF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FDDA6B" w14:textId="38F53C2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B0EBCC" w14:textId="3310EE2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B52E268" w14:textId="2B8CDCB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IX/3/23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5C45579" w14:textId="55FBC85F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Specjaliście ds. aktywizacji i promocji</w:t>
            </w:r>
          </w:p>
        </w:tc>
      </w:tr>
      <w:tr w:rsidR="00E75D78" w:rsidRPr="00B31229" w14:paraId="2D6965F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FF019CF" w14:textId="67BCBB32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1B1694" w14:textId="3742BC54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3E19AF" w14:textId="163FB7D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C6C3A53" w14:textId="257D487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IX/4/23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F063D44" w14:textId="5252CDE2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Specjaliście ds. administracji i projektów</w:t>
            </w:r>
          </w:p>
        </w:tc>
      </w:tr>
      <w:tr w:rsidR="00E75D78" w:rsidRPr="00B31229" w14:paraId="31BE28C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F79B622" w14:textId="5348FB08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4D046D" w14:textId="4DB13536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AFADC8" w14:textId="225337D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2AA7F83" w14:textId="6D927AD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IX/5/23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1EAA4B9" w14:textId="278053DE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przyznania nagrody Koordynatorowi współpracy i rozwoju</w:t>
            </w:r>
          </w:p>
        </w:tc>
      </w:tr>
      <w:tr w:rsidR="00E75D78" w:rsidRPr="00B31229" w14:paraId="6F37DBF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72EE60E" w14:textId="6BB27E45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3C94C9" w14:textId="011E2E90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24937F" w14:textId="7DED05A7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E3B5CFB" w14:textId="08FED27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IX/6/23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66AEDF7" w14:textId="32DD6C9C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4B551D0A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CFE9E9F" w14:textId="33034A7C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181865" w14:textId="739C71C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6CC457" w14:textId="53C6396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9B51BCA" w14:textId="769541B0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IX/7/23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3F7FA96" w14:textId="57060741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3E64C36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B47EC97" w14:textId="6EE5E156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4C1C2C" w14:textId="1D512E7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E18A1E" w14:textId="4E6F791F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A7C7B57" w14:textId="25866C76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IX/8/23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494754C" w14:textId="30FBA84F" w:rsidR="00E75D78" w:rsidRPr="00B31229" w:rsidRDefault="00E75D78" w:rsidP="00C45E6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4C0F4F52" w14:textId="77777777" w:rsidTr="00922ED6">
        <w:trPr>
          <w:cantSplit/>
          <w:trHeight w:val="416"/>
        </w:trPr>
        <w:tc>
          <w:tcPr>
            <w:tcW w:w="704" w:type="dxa"/>
            <w:shd w:val="clear" w:color="auto" w:fill="auto"/>
            <w:noWrap/>
            <w:vAlign w:val="center"/>
          </w:tcPr>
          <w:p w14:paraId="3AA8CAEA" w14:textId="433D9A61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7D48F3" w14:textId="4174B67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64793A" w14:textId="3587DB6D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18/12/2023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E8B9617" w14:textId="37F9BE4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IX/9/23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C09B91C" w14:textId="0305E09F" w:rsidR="00E75D78" w:rsidRPr="00B31229" w:rsidRDefault="00E75D78" w:rsidP="00C45E6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4C6AB14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262E937" w14:textId="431A7DC7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999017" w14:textId="5FACD48F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mallCaps/>
              </w:rPr>
              <w:t>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39832C" w14:textId="04635E60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26/01/2024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E69FE09" w14:textId="732835F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3436AF3" w14:textId="68ABC55C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Regulaminu konkursu na współorganizację przedsięwzięcia „Patronat Skarby Blisko Krakowa”</w:t>
            </w:r>
          </w:p>
        </w:tc>
      </w:tr>
      <w:tr w:rsidR="00E75D78" w:rsidRPr="00B31229" w14:paraId="03285C86" w14:textId="77777777" w:rsidTr="00922ED6">
        <w:trPr>
          <w:cantSplit/>
          <w:trHeight w:val="1092"/>
        </w:trPr>
        <w:tc>
          <w:tcPr>
            <w:tcW w:w="704" w:type="dxa"/>
            <w:shd w:val="clear" w:color="auto" w:fill="auto"/>
            <w:noWrap/>
            <w:vAlign w:val="center"/>
          </w:tcPr>
          <w:p w14:paraId="34202287" w14:textId="2AFA1097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959D4" w14:textId="20BF38E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XI/24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57EA1D" w14:textId="62F6F7F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12/02/2024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7BD3B0B" w14:textId="3794B1B4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</w:rPr>
              <w:t>XI/1/2024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18EED0A" w14:textId="5E72057B" w:rsidR="00E75D78" w:rsidRPr="00B31229" w:rsidRDefault="00E75D78" w:rsidP="00C45E6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Cs/>
              </w:rPr>
              <w:t>w sprawie aktualizacji i ustalenia tekstu jednolitego Strategii Rozwoju Lokalnego Kierowanego przez Społeczność na lata 2023-2027</w:t>
            </w:r>
          </w:p>
        </w:tc>
      </w:tr>
      <w:tr w:rsidR="00E75D78" w:rsidRPr="00B31229" w14:paraId="5269C70E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E722386" w14:textId="35B77DD6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C990EB" w14:textId="57491746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C94B8E" w14:textId="2A0EBF3C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11/03/2024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B646BAA" w14:textId="12CB1C5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68333DE" w14:textId="150C0523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zwiększenia kwoty przeznaczonej na współorganizację przedsięwzięcia „Patronat Skarby Blisko Krakowa” w roku 2024</w:t>
            </w:r>
          </w:p>
        </w:tc>
      </w:tr>
      <w:tr w:rsidR="00E75D78" w:rsidRPr="00B31229" w14:paraId="08DB1DA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F064425" w14:textId="5608CBF5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711408" w14:textId="092DD20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1A79E3" w14:textId="3DDF26D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11/03/2024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9C29A0F" w14:textId="34E2E1B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99D0BD1" w14:textId="7EF95BB4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warunków zatrudnienia.</w:t>
            </w:r>
          </w:p>
        </w:tc>
      </w:tr>
      <w:tr w:rsidR="00E75D78" w:rsidRPr="00B31229" w14:paraId="2FB2462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90D6981" w14:textId="339F81EB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571E5" w14:textId="3F3FF3C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3F5DF1" w14:textId="137764EC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11/03/2024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C03DB37" w14:textId="6667667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EE4843F" w14:textId="27D37818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7D2101B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539CA70" w14:textId="5A8FD471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81216" w14:textId="76B2EA6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7AC94F" w14:textId="48D7B91A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11/03/2024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C89A427" w14:textId="16E4F722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XII/4/24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76B5ECF" w14:textId="68E9A146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259A0842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64CA7FE" w14:textId="4C2814AF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D5B0AF" w14:textId="65DCF709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81BB1" w14:textId="68FDF0BB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11/03/2024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07B215A" w14:textId="71091551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XII/5/24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EBB618B" w14:textId="0483A709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E75D78" w:rsidRPr="00B31229" w14:paraId="2308D82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46104B1" w14:textId="77777777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DEE25" w14:textId="49ABB93E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A5B957" w14:textId="5BEE6978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29/04/2024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0C40569" w14:textId="64511AA6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XIII/1/24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B107FEF" w14:textId="410855B3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ustalenia treści procedur oceny i wyboru operacji stosowanych w trakcie realizacji „Strategii Rozwoju Lokalnego Kierowanego przez Społeczność na lata 2023</w:t>
            </w:r>
            <w:r w:rsidR="00FF6FAA" w:rsidRPr="00C45E6B">
              <w:rPr>
                <w:rFonts w:asciiTheme="minorHAnsi" w:hAnsiTheme="minorHAnsi" w:cstheme="minorHAnsi"/>
              </w:rPr>
              <w:t>–</w:t>
            </w:r>
            <w:r w:rsidRPr="00C45E6B">
              <w:rPr>
                <w:rFonts w:asciiTheme="minorHAnsi" w:hAnsiTheme="minorHAnsi" w:cstheme="minorHAnsi"/>
              </w:rPr>
              <w:t>2027”</w:t>
            </w:r>
          </w:p>
        </w:tc>
      </w:tr>
      <w:tr w:rsidR="00E75D78" w:rsidRPr="00B31229" w14:paraId="106EE22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13BA212" w14:textId="0BD204B9" w:rsidR="00E75D78" w:rsidRPr="00B31229" w:rsidRDefault="00E75D78" w:rsidP="00E75D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C55B11" w14:textId="2063FE03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435C70" w14:textId="37148EF5" w:rsidR="00E75D78" w:rsidRPr="00B31229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29/04/2024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83E168B" w14:textId="2ABD2CFD" w:rsidR="00E75D78" w:rsidRPr="00EB7EF8" w:rsidRDefault="00E75D78" w:rsidP="00E75D7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7EF8">
              <w:rPr>
                <w:rFonts w:asciiTheme="minorHAnsi" w:hAnsiTheme="minorHAnsi" w:cstheme="minorHAnsi"/>
                <w:szCs w:val="24"/>
              </w:rPr>
              <w:t>XIII/2/24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0F3B4E1" w14:textId="3673B389" w:rsidR="00E75D78" w:rsidRPr="00C45E6B" w:rsidRDefault="00E75D78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przyjęcia w poczet członków</w:t>
            </w:r>
          </w:p>
        </w:tc>
      </w:tr>
      <w:tr w:rsidR="00FF6FAA" w:rsidRPr="00B31229" w14:paraId="0EA2B628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73EA02B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39292" w14:textId="6E529CCA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XIII/2024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6ADC09" w14:textId="7255F255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29/04/2024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E87F573" w14:textId="4E4D07F1" w:rsidR="00FF6FAA" w:rsidRPr="00EB7EF8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B7EF8">
              <w:rPr>
                <w:rFonts w:asciiTheme="minorHAnsi" w:hAnsiTheme="minorHAnsi" w:cstheme="minorHAnsi"/>
                <w:szCs w:val="24"/>
              </w:rPr>
              <w:t>XIII/3/24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0E00EC0" w14:textId="0A57FC81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skreślenia z listy członków</w:t>
            </w:r>
          </w:p>
        </w:tc>
      </w:tr>
      <w:tr w:rsidR="00FF6FAA" w:rsidRPr="00B31229" w14:paraId="6E16DBB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8E781F0" w14:textId="15840D6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708065" w14:textId="0FBB6F8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FA82F9" w14:textId="24B16E73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15/05/2024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77F73F4" w14:textId="45E6E94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XIV/1/24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F904E40" w14:textId="43668033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  <w:lang w:val="x-none"/>
              </w:rPr>
              <w:t xml:space="preserve">w sprawie </w:t>
            </w:r>
            <w:r w:rsidRPr="00C45E6B">
              <w:rPr>
                <w:rFonts w:asciiTheme="minorHAnsi" w:hAnsiTheme="minorHAnsi" w:cstheme="minorHAnsi"/>
                <w:bCs/>
              </w:rPr>
              <w:t xml:space="preserve">aktualizacji </w:t>
            </w:r>
            <w:r w:rsidRPr="00C45E6B">
              <w:rPr>
                <w:rFonts w:asciiTheme="minorHAnsi" w:hAnsiTheme="minorHAnsi" w:cstheme="minorHAnsi"/>
                <w:bCs/>
                <w:lang w:val="x-none"/>
              </w:rPr>
              <w:t>i ustalenia tekstu jednolitego Strategii Rozwoju Lokalnego Kierowanego przez Społeczność na lata 20</w:t>
            </w:r>
            <w:r w:rsidRPr="00C45E6B">
              <w:rPr>
                <w:rFonts w:asciiTheme="minorHAnsi" w:hAnsiTheme="minorHAnsi" w:cstheme="minorHAnsi"/>
                <w:bCs/>
              </w:rPr>
              <w:t>23–2027</w:t>
            </w:r>
          </w:p>
        </w:tc>
      </w:tr>
      <w:tr w:rsidR="00FF6FAA" w:rsidRPr="00B31229" w14:paraId="71F9BB89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DF70B76" w14:textId="02846692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7F98F2" w14:textId="42B8E00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1B1EC1" w14:textId="497668D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15/05/2024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E77BDB6" w14:textId="5EA00DB0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XIV/2/24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2B5C2A9" w14:textId="3D3A0B21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zwołania Walnego Zebrania Członków.</w:t>
            </w:r>
          </w:p>
        </w:tc>
      </w:tr>
      <w:tr w:rsidR="00FF6FAA" w:rsidRPr="00B31229" w14:paraId="28D95E55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49C776D" w14:textId="46D8F146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9E3F6D" w14:textId="76C9C3EE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42698" w14:textId="356E8496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15/05/2024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7796192" w14:textId="6BE1438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XIV/3/24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6A0FB66" w14:textId="3BE8BED4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skreślenia z listy członków</w:t>
            </w:r>
          </w:p>
        </w:tc>
      </w:tr>
      <w:tr w:rsidR="00FF6FAA" w:rsidRPr="00B31229" w14:paraId="6F908507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604BA65" w14:textId="325B0B13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F9486" w14:textId="6AED9FC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A1BEBB" w14:textId="3916C006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15/05/2024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D1EF50E" w14:textId="38D18B6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XIV/4/24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7AC1439" w14:textId="59DDFDD4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  <w:lang w:val="x-none"/>
              </w:rPr>
              <w:t xml:space="preserve">w sprawie </w:t>
            </w:r>
            <w:r w:rsidRPr="00C45E6B">
              <w:rPr>
                <w:rFonts w:asciiTheme="minorHAnsi" w:hAnsiTheme="minorHAnsi" w:cstheme="minorHAnsi"/>
                <w:bCs/>
              </w:rPr>
              <w:t>wypłaty świadczenia urlopowego</w:t>
            </w:r>
          </w:p>
        </w:tc>
      </w:tr>
      <w:tr w:rsidR="00FF6FAA" w:rsidRPr="00B31229" w14:paraId="563574B4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64C51D6" w14:textId="775BF97A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EC2EA0" w14:textId="345FA12E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C56639" w14:textId="53B74284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13/06/2024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AEF7818" w14:textId="387FB5DE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FDEECF5" w14:textId="1589D1F2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  <w:lang w:val="x-none"/>
              </w:rPr>
              <w:t>w sprawie przyznania pracownikom biura nagród</w:t>
            </w:r>
          </w:p>
        </w:tc>
      </w:tr>
      <w:tr w:rsidR="00FF6FAA" w:rsidRPr="00B31229" w14:paraId="01349E6C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BCB076A" w14:textId="3B0F094B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8482D" w14:textId="0337B037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259194" w14:textId="0A6FE52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5/08/2024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44ED38E" w14:textId="01B5F0D8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F169A91" w14:textId="3BE54E60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  <w:lang w:val="x-none"/>
              </w:rPr>
              <w:t xml:space="preserve">w sprawie </w:t>
            </w:r>
            <w:r w:rsidRPr="00C45E6B">
              <w:rPr>
                <w:rFonts w:asciiTheme="minorHAnsi" w:hAnsiTheme="minorHAnsi" w:cstheme="minorHAnsi"/>
                <w:bCs/>
              </w:rPr>
              <w:t xml:space="preserve">aktualizacji </w:t>
            </w:r>
            <w:r w:rsidRPr="00C45E6B">
              <w:rPr>
                <w:rFonts w:asciiTheme="minorHAnsi" w:hAnsiTheme="minorHAnsi" w:cstheme="minorHAnsi"/>
                <w:bCs/>
                <w:lang w:val="x-none"/>
              </w:rPr>
              <w:t>i ustalenia tekstu jednolitego Strategii Rozwoju Lokalnego Kierowanego przez Społeczność na lata 20</w:t>
            </w:r>
            <w:r w:rsidRPr="00C45E6B">
              <w:rPr>
                <w:rFonts w:asciiTheme="minorHAnsi" w:hAnsiTheme="minorHAnsi" w:cstheme="minorHAnsi"/>
                <w:bCs/>
              </w:rPr>
              <w:t>23-2027</w:t>
            </w:r>
          </w:p>
        </w:tc>
      </w:tr>
      <w:tr w:rsidR="00FF6FAA" w:rsidRPr="00B31229" w14:paraId="614ACB94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AAE3E5E" w14:textId="5CE546F3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B91A3" w14:textId="66FC812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2EF854" w14:textId="7FF2F18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5/08/2024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4F96762" w14:textId="2627E13E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F0015A3" w14:textId="62F8D945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wprowadzenia standardów ochrony małoletnich w stowarzyszeniu Blisko Krakowa</w:t>
            </w:r>
          </w:p>
        </w:tc>
      </w:tr>
      <w:tr w:rsidR="00FF6FAA" w:rsidRPr="00B31229" w14:paraId="0D27D6EC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D70E3E8" w14:textId="4758103D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E3E76A" w14:textId="7FB40C6C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31A6D2" w14:textId="394D7BB4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26/09/2024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3D9B3E9" w14:textId="6C8F7497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1D7C185" w14:textId="5678BAA4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 funkcji pełnionych w Zarządzie Stowarzyszenia</w:t>
            </w:r>
          </w:p>
        </w:tc>
      </w:tr>
      <w:tr w:rsidR="00FF6FAA" w:rsidRPr="00B31229" w14:paraId="734A4BC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C6CD9C6" w14:textId="1405B98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B6A0F" w14:textId="709D1418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506EDC" w14:textId="5518D9D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26/09/2024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8B9A43E" w14:textId="356A40DC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4DED2D1" w14:textId="0D5914AA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FF6FAA" w:rsidRPr="00B31229" w14:paraId="1C7920A1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044AFA4D" w14:textId="0E86D546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711524" w14:textId="6819E7A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44F69F" w14:textId="44D9C1A5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26/09/2024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CB604DC" w14:textId="70E6C30F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DE53042" w14:textId="5FD61AC5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warunków zatrudnienia</w:t>
            </w:r>
          </w:p>
        </w:tc>
      </w:tr>
      <w:tr w:rsidR="00FF6FAA" w:rsidRPr="00B31229" w14:paraId="277F86AD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DE5935B" w14:textId="0EEC7796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530638" w14:textId="33CDEF6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224512" w14:textId="7E6520B8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26/09/2024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CC09C41" w14:textId="08A533C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XVIII/4/24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43745DA" w14:textId="44C0E3D0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zmiany Regulaminu Biura Stowarzyszenia LGD Blisko Krakowa</w:t>
            </w:r>
          </w:p>
        </w:tc>
      </w:tr>
      <w:tr w:rsidR="00FF6FAA" w:rsidRPr="00B31229" w14:paraId="403F1F76" w14:textId="77777777" w:rsidTr="002A62FE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25E6374" w14:textId="523F6CEC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A335A" w14:textId="36F08013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30F836" w14:textId="436E26C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26/09/2024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3AEF468" w14:textId="73D1896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XVIII/5/24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9E2E384" w14:textId="48907B8C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ustalenia brzmienia karty opisu stanowiska: referent ds. administracyjno-biurowych</w:t>
            </w:r>
          </w:p>
        </w:tc>
      </w:tr>
      <w:tr w:rsidR="00FF6FAA" w:rsidRPr="00B31229" w14:paraId="25CF31D2" w14:textId="77777777" w:rsidTr="00922ED6">
        <w:trPr>
          <w:cantSplit/>
          <w:trHeight w:val="950"/>
        </w:trPr>
        <w:tc>
          <w:tcPr>
            <w:tcW w:w="704" w:type="dxa"/>
            <w:shd w:val="clear" w:color="auto" w:fill="auto"/>
            <w:noWrap/>
            <w:vAlign w:val="center"/>
          </w:tcPr>
          <w:p w14:paraId="50A6C9E8" w14:textId="49363D9F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9CB388" w14:textId="69E088F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A0319C" w14:textId="65F272A5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26/09/2024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B9C1945" w14:textId="21250FC4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XVIII/6/24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E823F9D" w14:textId="1FE62D8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</w:rPr>
            </w:pPr>
            <w:r w:rsidRPr="00B31229">
              <w:rPr>
                <w:rFonts w:asciiTheme="minorHAnsi" w:hAnsiTheme="minorHAnsi" w:cstheme="minorHAnsi"/>
              </w:rPr>
              <w:t>w sprawie ogłoszenia naboru na wolne stanowisko pracy – Referent ds. administracyjno-biurowych</w:t>
            </w:r>
          </w:p>
        </w:tc>
      </w:tr>
      <w:tr w:rsidR="00FF6FAA" w:rsidRPr="00B31229" w14:paraId="74507B94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0211451" w14:textId="2A06DF44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51F05" w14:textId="4D77BCAA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53FA7B" w14:textId="058DA12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23/10/2024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1BCF73C" w14:textId="256CDF8A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9657543" w14:textId="5CC880B5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  <w:bCs/>
                <w:lang w:val="x-none"/>
              </w:rPr>
              <w:t>w sprawie Regulamin Biura stowarzyszenia Blisko Krakowa.</w:t>
            </w:r>
          </w:p>
        </w:tc>
      </w:tr>
      <w:tr w:rsidR="00FF6FAA" w:rsidRPr="00B31229" w14:paraId="01606611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C76E719" w14:textId="13B09FB1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C5C10" w14:textId="12FE75D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B48B35" w14:textId="46FBD45B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23/10/2024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84D4F57" w14:textId="460E8EAF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8E98357" w14:textId="3784B16E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ustalenia nowego brzmienia kart opisu stanowisk pracowników zatrudnionych w Biurze stowarzyszenia</w:t>
            </w:r>
          </w:p>
        </w:tc>
      </w:tr>
      <w:tr w:rsidR="00FF6FAA" w:rsidRPr="00B31229" w14:paraId="240E50FC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D1C6321" w14:textId="6CAACA86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3C9CB" w14:textId="7897AB57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3164AA" w14:textId="6D951566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23/10/2024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8EF813B" w14:textId="0B62E05F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73DAC78" w14:textId="7C368994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przyznania nagrody Koordynatorowi współpracy i rozwoju</w:t>
            </w:r>
          </w:p>
        </w:tc>
      </w:tr>
      <w:tr w:rsidR="00FF6FAA" w:rsidRPr="00B31229" w14:paraId="33948B1B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445A1C5" w14:textId="5B5273D2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5BF4B0" w14:textId="02637B00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C6A98C" w14:textId="3D726E2A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23/10/2024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863671A" w14:textId="69F91FD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XIX/4/24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8774B68" w14:textId="5348FB95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przyznania nagrody Specjaliście ds. aktywizacji i promocji</w:t>
            </w:r>
          </w:p>
        </w:tc>
      </w:tr>
      <w:tr w:rsidR="00FF6FAA" w:rsidRPr="00B31229" w14:paraId="0B687C90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4A958BB" w14:textId="03E0AC7D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BDFA8A" w14:textId="4ED9CFE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15C98" w14:textId="150A044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23/10/2024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48A129A" w14:textId="3C53AB9B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XIX/5/24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FF8808D" w14:textId="31E8770B" w:rsidR="00FF6FAA" w:rsidRPr="00C45E6B" w:rsidRDefault="00FF6FAA" w:rsidP="00C45E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5E6B">
              <w:rPr>
                <w:rFonts w:asciiTheme="minorHAnsi" w:hAnsiTheme="minorHAnsi" w:cstheme="minorHAnsi"/>
              </w:rPr>
              <w:t>w sprawie przyznania nagrody Specjaliście ds. administracji i projektów</w:t>
            </w:r>
          </w:p>
        </w:tc>
      </w:tr>
      <w:tr w:rsidR="00FF6FAA" w:rsidRPr="00B31229" w14:paraId="59B2A8F6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7CB5B82D" w14:textId="2471ED92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679D71" w14:textId="07E583B3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0FE512" w14:textId="0AFA1B1C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4/11/2024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48D3C864" w14:textId="37EEB3A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FBB90E5" w14:textId="5B6FB7A8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Cs/>
              </w:rPr>
              <w:t>w sprawie aktualizacji i ustalenia tekstu jednolitego Strategii Rozwoju Lokalnego Kierowanego przez Społeczność na lata 2023-2027</w:t>
            </w:r>
          </w:p>
        </w:tc>
      </w:tr>
      <w:tr w:rsidR="00FF6FAA" w:rsidRPr="00B31229" w14:paraId="760FAAB5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608C44D" w14:textId="3255831E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5F9D23" w14:textId="67E590A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1BEF0E" w14:textId="6CEA6034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4/11/2024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EAEAD6D" w14:textId="7679A46C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E3FF10E" w14:textId="33A5B50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bCs/>
              </w:rPr>
              <w:t>w sprawie zwołania Walnego Zebrania Członków</w:t>
            </w:r>
          </w:p>
        </w:tc>
      </w:tr>
      <w:tr w:rsidR="00FF6FAA" w:rsidRPr="00B31229" w14:paraId="3C1E0BC4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214CF13" w14:textId="438CCD75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58E658" w14:textId="771F8A43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897AAA" w14:textId="100824AE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4/11/2024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933842E" w14:textId="2373CFE6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3862A9EF" w14:textId="5C6E2DD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</w:rPr>
            </w:pPr>
            <w:r w:rsidRPr="00B31229">
              <w:rPr>
                <w:rFonts w:asciiTheme="minorHAnsi" w:hAnsiTheme="minorHAnsi" w:cstheme="minorHAnsi"/>
              </w:rPr>
              <w:t xml:space="preserve">w sprawie wyłonienia kandydata do zatrudnienia na stanowisku </w:t>
            </w:r>
            <w:r w:rsidRPr="00B31229">
              <w:rPr>
                <w:rFonts w:asciiTheme="minorHAnsi" w:hAnsiTheme="minorHAnsi" w:cstheme="minorHAnsi"/>
              </w:rPr>
              <w:br/>
              <w:t>Referenta ds. administracyjno-biurowych</w:t>
            </w:r>
          </w:p>
        </w:tc>
      </w:tr>
      <w:tr w:rsidR="00FF6FAA" w:rsidRPr="00B31229" w14:paraId="2F07DBFC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21C28EA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A8A3A" w14:textId="5B8F2EC8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759828" w14:textId="1F029F80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4/11/2024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B5AFC23" w14:textId="42ADBA1B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XX/4/24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C87C119" w14:textId="3E2BBAC3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</w:rPr>
            </w:pPr>
            <w:r w:rsidRPr="00B31229">
              <w:rPr>
                <w:rFonts w:asciiTheme="minorHAnsi" w:hAnsiTheme="minorHAnsi" w:cstheme="minorHAnsi"/>
              </w:rPr>
              <w:t>w sprawie ustalenia szczegółowych warunków zatrudnienia</w:t>
            </w:r>
          </w:p>
        </w:tc>
      </w:tr>
      <w:tr w:rsidR="00FF6FAA" w:rsidRPr="00B31229" w14:paraId="182629D7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E5C584E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47882" w14:textId="0B1FCDBD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7FFAB4" w14:textId="5E247AB7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5/12/2024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5C19F4F" w14:textId="38849B05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XXI/1/24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0098452" w14:textId="523BCECE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</w:rPr>
            </w:pPr>
            <w:r w:rsidRPr="00B31229">
              <w:rPr>
                <w:rFonts w:asciiTheme="minorHAnsi" w:hAnsiTheme="minorHAnsi" w:cstheme="minorHAnsi"/>
                <w:bCs/>
                <w:lang w:val="x-none"/>
              </w:rPr>
              <w:t xml:space="preserve">w sprawie zasad rekrutacji i zatrudniania pracowników oraz zasady zlecania zadań </w:t>
            </w:r>
            <w:r w:rsidRPr="00B31229">
              <w:rPr>
                <w:rFonts w:asciiTheme="minorHAnsi" w:hAnsiTheme="minorHAnsi" w:cstheme="minorHAnsi"/>
                <w:bCs/>
                <w:lang w:val="x-none"/>
              </w:rPr>
              <w:br/>
              <w:t xml:space="preserve">w stowarzyszeniu Blisko Krakowa </w:t>
            </w:r>
          </w:p>
        </w:tc>
      </w:tr>
      <w:tr w:rsidR="00FF6FAA" w:rsidRPr="00B31229" w14:paraId="1A3E157C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10C0B1B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12E480" w14:textId="5ACB04F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D4C63D" w14:textId="39899C05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5/12/2024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6C5CD6F" w14:textId="6F333911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XXI/2/24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D66C26F" w14:textId="1B21256F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val="x-none"/>
              </w:rPr>
            </w:pPr>
            <w:r w:rsidRPr="00B31229">
              <w:rPr>
                <w:rFonts w:asciiTheme="minorHAnsi" w:hAnsiTheme="minorHAnsi" w:cstheme="minorHAnsi"/>
                <w:bCs/>
                <w:lang w:val="x-none"/>
              </w:rPr>
              <w:t>w sprawie zmiany Regulamin Biura stowarzyszenia Blisko Krakowa</w:t>
            </w:r>
          </w:p>
        </w:tc>
      </w:tr>
      <w:tr w:rsidR="00FF6FAA" w:rsidRPr="00B31229" w14:paraId="3277A2F3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626C6FE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ACE53A" w14:textId="32B3107B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E2AB94" w14:textId="1A8C0E1C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5/12/2024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1DD0783" w14:textId="0A061055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XXI/3/24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775EFA6" w14:textId="25AD3D4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val="x-none"/>
              </w:rPr>
            </w:pPr>
            <w:r w:rsidRPr="00B31229">
              <w:rPr>
                <w:rFonts w:asciiTheme="minorHAnsi" w:hAnsiTheme="minorHAnsi" w:cstheme="minorHAnsi"/>
              </w:rPr>
              <w:t>w sprawie ustalenia szczegółowych warunków zatrudnienia</w:t>
            </w:r>
          </w:p>
        </w:tc>
      </w:tr>
      <w:tr w:rsidR="00FF6FAA" w:rsidRPr="00B31229" w14:paraId="1EDC4AE4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96D773C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840647" w14:textId="0431CA59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17E3A" w14:textId="052C70AF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5/12/2024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18445E5" w14:textId="14EB8D78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XXI/4/24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A7A3F53" w14:textId="09E1BD72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B31229">
              <w:rPr>
                <w:rFonts w:asciiTheme="minorHAnsi" w:hAnsiTheme="minorHAnsi" w:cstheme="minorHAnsi"/>
                <w:bCs/>
              </w:rPr>
              <w:t>w sprawie wprowadzenia procentowego podziału kosztów wynagrodzenia pracowników</w:t>
            </w:r>
          </w:p>
        </w:tc>
      </w:tr>
      <w:tr w:rsidR="00FF6FAA" w:rsidRPr="00B31229" w14:paraId="07D70B20" w14:textId="77777777" w:rsidTr="00B31229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5845248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557F4E" w14:textId="5FD26D77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01A370" w14:textId="26BE59D4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5/12/2024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8E7B9D5" w14:textId="6F88ED8F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XXI/5/24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CD0F86B" w14:textId="342D6933" w:rsidR="00FF6FAA" w:rsidRPr="00B31229" w:rsidRDefault="00FF6FAA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B31229">
              <w:rPr>
                <w:rFonts w:asciiTheme="minorHAnsi" w:hAnsiTheme="minorHAnsi" w:cstheme="minorHAnsi"/>
                <w:bCs/>
              </w:rPr>
              <w:t>w sprawie wprowadzenia procentowego podziału kosztów utrzymania biura</w:t>
            </w:r>
          </w:p>
        </w:tc>
      </w:tr>
      <w:tr w:rsidR="00A56672" w:rsidRPr="00B31229" w14:paraId="1184F387" w14:textId="77777777" w:rsidTr="00B31229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6D6836A" w14:textId="77777777" w:rsidR="00A56672" w:rsidRPr="00B31229" w:rsidRDefault="00A56672" w:rsidP="00A5667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7C4017" w14:textId="65A6D6C8" w:rsidR="00A56672" w:rsidRPr="00B31229" w:rsidRDefault="00A5667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XXIII/25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3903D" w14:textId="611C39EE" w:rsidR="00A56672" w:rsidRPr="00B31229" w:rsidRDefault="00A5667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24/02/2025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6B164DB" w14:textId="402D014D" w:rsidR="00A5667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XXIII/1/25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E76E03A" w14:textId="04350EB7" w:rsidR="00A56672" w:rsidRPr="00B31229" w:rsidRDefault="00C45E6B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AB7202" w:rsidRPr="00B31229">
              <w:rPr>
                <w:rFonts w:asciiTheme="minorHAnsi" w:hAnsiTheme="minorHAnsi" w:cstheme="minorHAnsi"/>
                <w:bCs/>
              </w:rPr>
              <w:t xml:space="preserve"> sprawie ustalenia treści dokumentacji konkursowej dla przedsięwzięcia „Patronat Skarby Blisko Krakowa” realizowanego w roku 2025</w:t>
            </w:r>
          </w:p>
        </w:tc>
      </w:tr>
      <w:tr w:rsidR="00AB7202" w:rsidRPr="00B31229" w14:paraId="163098E3" w14:textId="77777777" w:rsidTr="00B31229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F6D0AB4" w14:textId="77777777" w:rsidR="00AB7202" w:rsidRPr="00B31229" w:rsidRDefault="00AB7202" w:rsidP="00A5667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407886" w14:textId="0F1B1D0C" w:rsidR="00AB720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XXIII/25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5CA46A" w14:textId="4418B8F6" w:rsidR="00AB720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24/02/2025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E1C5A8A" w14:textId="64E4D046" w:rsidR="00AB720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XXIII/2/25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70CA266A" w14:textId="565123AD" w:rsidR="00AB7202" w:rsidRPr="00B31229" w:rsidRDefault="00C45E6B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AB7202" w:rsidRPr="00B31229">
              <w:rPr>
                <w:rFonts w:asciiTheme="minorHAnsi" w:hAnsiTheme="minorHAnsi" w:cstheme="minorHAnsi"/>
                <w:bCs/>
              </w:rPr>
              <w:t xml:space="preserve"> sprawie ustalenia szczegółowych warunków zatrudnienia</w:t>
            </w:r>
          </w:p>
        </w:tc>
      </w:tr>
      <w:tr w:rsidR="00AB7202" w:rsidRPr="00B31229" w14:paraId="51AB096C" w14:textId="77777777" w:rsidTr="00C45E6B">
        <w:trPr>
          <w:cantSplit/>
          <w:trHeight w:val="432"/>
        </w:trPr>
        <w:tc>
          <w:tcPr>
            <w:tcW w:w="704" w:type="dxa"/>
            <w:shd w:val="clear" w:color="auto" w:fill="auto"/>
            <w:noWrap/>
            <w:vAlign w:val="center"/>
          </w:tcPr>
          <w:p w14:paraId="2155BBCF" w14:textId="77777777" w:rsidR="00AB7202" w:rsidRPr="00B31229" w:rsidRDefault="00AB7202" w:rsidP="00A5667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12C8F1" w14:textId="104A1D6E" w:rsidR="00AB720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XXIII/25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B3B018" w14:textId="71CC9869" w:rsidR="00AB720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24/02/2025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20779450" w14:textId="2CB6A6CA" w:rsidR="00AB720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XXIII/3/25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68183D3" w14:textId="49C7BFF9" w:rsidR="00AB7202" w:rsidRPr="00B31229" w:rsidRDefault="00C45E6B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AB7202" w:rsidRPr="00B31229">
              <w:rPr>
                <w:rFonts w:asciiTheme="minorHAnsi" w:hAnsiTheme="minorHAnsi" w:cstheme="minorHAnsi"/>
                <w:bCs/>
              </w:rPr>
              <w:t xml:space="preserve"> sprawie zmiany warunków zatrudnienia</w:t>
            </w:r>
          </w:p>
        </w:tc>
      </w:tr>
      <w:tr w:rsidR="00A56672" w:rsidRPr="00B31229" w14:paraId="6C3E0C1F" w14:textId="77777777" w:rsidTr="00B31229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1FF1D35" w14:textId="77777777" w:rsidR="00A56672" w:rsidRPr="00B31229" w:rsidRDefault="00A56672" w:rsidP="00A5667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104D32" w14:textId="7B0CC759" w:rsidR="00A56672" w:rsidRPr="00B31229" w:rsidRDefault="00A5667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XXIV/25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6E7A4A" w14:textId="589777B8" w:rsidR="00A56672" w:rsidRPr="00B31229" w:rsidRDefault="00A5667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24/03/2025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0563DED" w14:textId="35E66FAF" w:rsidR="00A5667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XXIV/1/25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17928D29" w14:textId="7934AAE1" w:rsidR="00A56672" w:rsidRPr="00B31229" w:rsidRDefault="00C45E6B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AB7202" w:rsidRPr="00B31229">
              <w:rPr>
                <w:rFonts w:asciiTheme="minorHAnsi" w:hAnsiTheme="minorHAnsi" w:cstheme="minorHAnsi"/>
                <w:bCs/>
              </w:rPr>
              <w:t xml:space="preserve"> sprawie zwiększenia kwoty przeznaczonej na współorganizację przedsięwzięcia „Patronat Skarby Blisko Krakowa” w roku 2025</w:t>
            </w:r>
          </w:p>
        </w:tc>
      </w:tr>
      <w:tr w:rsidR="00A56672" w:rsidRPr="00B31229" w14:paraId="681FB6DF" w14:textId="77777777" w:rsidTr="00B31229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3EAE5FB6" w14:textId="77777777" w:rsidR="00A56672" w:rsidRPr="00B31229" w:rsidRDefault="00A56672" w:rsidP="00A5667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9AA295" w14:textId="25F2FBBC" w:rsidR="00A56672" w:rsidRPr="00B31229" w:rsidRDefault="00A5667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5C0353" w14:textId="6DCEB933" w:rsidR="00A56672" w:rsidRPr="00B31229" w:rsidRDefault="00A5667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15/</w:t>
            </w:r>
            <w:r w:rsidRPr="00B31229">
              <w:rPr>
                <w:rFonts w:asciiTheme="minorHAnsi" w:hAnsiTheme="minorHAnsi" w:cstheme="minorHAnsi"/>
                <w:szCs w:val="24"/>
              </w:rPr>
              <w:t>04/2025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01F84ECA" w14:textId="30EC0208" w:rsidR="00A56672" w:rsidRPr="00B31229" w:rsidRDefault="00AB7202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XXV/1/25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DF3415F" w14:textId="722D03AD" w:rsidR="00A56672" w:rsidRPr="00B31229" w:rsidRDefault="00C45E6B" w:rsidP="00A5667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AB7202" w:rsidRPr="00B31229">
              <w:rPr>
                <w:rFonts w:asciiTheme="minorHAnsi" w:hAnsiTheme="minorHAnsi" w:cstheme="minorHAnsi"/>
                <w:bCs/>
              </w:rPr>
              <w:t xml:space="preserve"> sprawie zmiany uchwały dotyczącej ustalenia treści procedur oceny i wyboru operacji stosowanych w trakcie realizacji Strategii Rozwoju Lokalnego Kierowanego przez Społeczność na lata 2023-2027</w:t>
            </w:r>
          </w:p>
        </w:tc>
      </w:tr>
      <w:tr w:rsidR="00FF6FAA" w:rsidRPr="00B31229" w14:paraId="29F443A7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F70B587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F0D1EA" w14:textId="08A4C41C" w:rsidR="00FF6FAA" w:rsidRPr="00B31229" w:rsidRDefault="00A5667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B1B7A0" w14:textId="65ADAEE4" w:rsidR="00FF6FAA" w:rsidRPr="00B31229" w:rsidRDefault="00A5667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08/05/2025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2DE691D" w14:textId="5126DBE0" w:rsidR="00FF6FAA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XXVI/1/25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9735E45" w14:textId="5CDB194C" w:rsidR="00FF6FAA" w:rsidRPr="00B31229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8848A8" w:rsidRPr="00B31229">
              <w:rPr>
                <w:rFonts w:asciiTheme="minorHAnsi" w:hAnsiTheme="minorHAnsi" w:cstheme="minorHAnsi"/>
                <w:bCs/>
              </w:rPr>
              <w:t xml:space="preserve"> sprawie aktualizacji i ustalenia tekstu jednolitego Strategii Rozwoju Lokalnego Kierowanego przez Społeczność na lata 2023-2027</w:t>
            </w:r>
          </w:p>
        </w:tc>
      </w:tr>
      <w:tr w:rsidR="00AB7202" w:rsidRPr="00B31229" w14:paraId="15B70ED0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24ED518A" w14:textId="77777777" w:rsidR="00AB7202" w:rsidRPr="00B31229" w:rsidRDefault="00AB7202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5DEC35" w14:textId="360FE3F6" w:rsidR="00AB7202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3B7543" w14:textId="339DA82E" w:rsidR="00AB7202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08/05/2025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10E542C" w14:textId="701883B2" w:rsidR="00AB7202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XXVI/2/25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DBFE4BE" w14:textId="60B7466F" w:rsidR="00AB7202" w:rsidRPr="00B31229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8848A8" w:rsidRPr="00B31229">
              <w:rPr>
                <w:rFonts w:asciiTheme="minorHAnsi" w:hAnsiTheme="minorHAnsi" w:cstheme="minorHAnsi"/>
                <w:bCs/>
              </w:rPr>
              <w:t xml:space="preserve"> sprawie zmiany uchwały dotyczącej ustalenia treści procedur oceny i wyboru operacji stosowanych w trakcie realizacji Strategii Rozwoju Lokalnego Kierowanego przez Społeczność na lata 2023-2027</w:t>
            </w:r>
          </w:p>
        </w:tc>
      </w:tr>
      <w:tr w:rsidR="00AB7202" w:rsidRPr="00B31229" w14:paraId="6A3ED172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12157240" w14:textId="77777777" w:rsidR="00AB7202" w:rsidRPr="00B31229" w:rsidRDefault="00AB7202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CCBC38" w14:textId="02F08F12" w:rsidR="00AB7202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5D884F" w14:textId="0AB3E4A2" w:rsidR="00AB7202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08/05/2025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74321FB" w14:textId="1F36A4F9" w:rsidR="00AB7202" w:rsidRPr="00B31229" w:rsidRDefault="00AB720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1229">
              <w:rPr>
                <w:rFonts w:asciiTheme="minorHAnsi" w:hAnsiTheme="minorHAnsi" w:cstheme="minorHAnsi"/>
                <w:szCs w:val="24"/>
              </w:rPr>
              <w:t>XXVI/3/25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57B6783" w14:textId="4F5A6CB2" w:rsidR="00AB7202" w:rsidRPr="00B31229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8848A8" w:rsidRPr="00B31229">
              <w:rPr>
                <w:rFonts w:asciiTheme="minorHAnsi" w:hAnsiTheme="minorHAnsi" w:cstheme="minorHAnsi"/>
                <w:bCs/>
              </w:rPr>
              <w:t xml:space="preserve"> sprawie zwołania Walnego Zebrania Członków</w:t>
            </w:r>
          </w:p>
        </w:tc>
      </w:tr>
      <w:tr w:rsidR="00FF6FAA" w:rsidRPr="00B31229" w14:paraId="79FEA974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620A9AC3" w14:textId="77777777" w:rsidR="00FF6FAA" w:rsidRPr="00B31229" w:rsidRDefault="00FF6FAA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007AD" w14:textId="576A977E" w:rsidR="00FF6FAA" w:rsidRPr="00C45E6B" w:rsidRDefault="00A56672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XXVII/25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9353B5" w14:textId="6C071F82" w:rsidR="00FF6FAA" w:rsidRPr="00C45E6B" w:rsidRDefault="00056B9D" w:rsidP="00056B9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28/</w:t>
            </w:r>
            <w:r w:rsidR="00A56672" w:rsidRPr="00C45E6B">
              <w:rPr>
                <w:rFonts w:asciiTheme="minorHAnsi" w:hAnsiTheme="minorHAnsi" w:cstheme="minorHAnsi"/>
                <w:szCs w:val="24"/>
              </w:rPr>
              <w:t>05/2025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AFF3B1E" w14:textId="7C152044" w:rsidR="00FF6FAA" w:rsidRPr="00C45E6B" w:rsidRDefault="00056B9D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XXVII/1/25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C8BCB2F" w14:textId="644C631D" w:rsidR="00FF6FAA" w:rsidRPr="00C45E6B" w:rsidRDefault="00056B9D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color w:val="388600"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przyjęcia w poczet członków</w:t>
            </w:r>
          </w:p>
        </w:tc>
      </w:tr>
      <w:tr w:rsidR="00056B9D" w:rsidRPr="00B31229" w14:paraId="4B13A350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5C6A8D83" w14:textId="77777777" w:rsidR="00056B9D" w:rsidRPr="00B31229" w:rsidRDefault="00056B9D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C3CD00" w14:textId="48B3AFDA" w:rsidR="00056B9D" w:rsidRPr="00C45E6B" w:rsidRDefault="00056B9D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XXVII/25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9C8737" w14:textId="49CA8D91" w:rsidR="00056B9D" w:rsidRPr="00C45E6B" w:rsidRDefault="00056B9D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28/05/2025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7FC1987" w14:textId="54EF58DC" w:rsidR="00056B9D" w:rsidRPr="00C45E6B" w:rsidRDefault="00056B9D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XXVII/</w:t>
            </w:r>
            <w:r w:rsidR="00EB7EF8" w:rsidRPr="00C45E6B">
              <w:rPr>
                <w:rFonts w:asciiTheme="minorHAnsi" w:hAnsiTheme="minorHAnsi" w:cstheme="minorHAnsi"/>
                <w:szCs w:val="24"/>
              </w:rPr>
              <w:t>2</w:t>
            </w:r>
            <w:r w:rsidRPr="00C45E6B">
              <w:rPr>
                <w:rFonts w:asciiTheme="minorHAnsi" w:hAnsiTheme="minorHAnsi" w:cstheme="minorHAnsi"/>
                <w:szCs w:val="24"/>
              </w:rPr>
              <w:t>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4D6C33FF" w14:textId="4B6D208F" w:rsidR="00056B9D" w:rsidRPr="00C45E6B" w:rsidRDefault="00056B9D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przyjęcia w poczet członków</w:t>
            </w:r>
          </w:p>
        </w:tc>
      </w:tr>
      <w:tr w:rsidR="00C45E6B" w:rsidRPr="00B31229" w14:paraId="1CF287A6" w14:textId="77777777" w:rsidTr="00CC55C0">
        <w:trPr>
          <w:cantSplit/>
          <w:trHeight w:val="300"/>
        </w:trPr>
        <w:tc>
          <w:tcPr>
            <w:tcW w:w="704" w:type="dxa"/>
            <w:shd w:val="clear" w:color="auto" w:fill="auto"/>
            <w:noWrap/>
            <w:vAlign w:val="center"/>
          </w:tcPr>
          <w:p w14:paraId="40753B2A" w14:textId="77777777" w:rsidR="00C45E6B" w:rsidRPr="00B31229" w:rsidRDefault="00C45E6B" w:rsidP="00FF6FA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649" w:hanging="496"/>
              <w:contextualSpacing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6B9239" w14:textId="2D141D0B" w:rsidR="00C45E6B" w:rsidRPr="00C45E6B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XXVII/25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D577FC" w14:textId="4CF54CF0" w:rsidR="00C45E6B" w:rsidRPr="00C45E6B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28/05/2025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1968F250" w14:textId="54F41588" w:rsidR="00C45E6B" w:rsidRPr="00C45E6B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45E6B">
              <w:rPr>
                <w:rFonts w:asciiTheme="minorHAnsi" w:hAnsiTheme="minorHAnsi" w:cstheme="minorHAnsi"/>
                <w:szCs w:val="24"/>
              </w:rPr>
              <w:t>XXVII/3/25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A24B2F6" w14:textId="0B64302A" w:rsidR="00C45E6B" w:rsidRPr="00C45E6B" w:rsidRDefault="00C45E6B" w:rsidP="00FF6FA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 w:rsidRPr="00C45E6B">
              <w:rPr>
                <w:rFonts w:asciiTheme="minorHAnsi" w:hAnsiTheme="minorHAnsi" w:cstheme="minorHAnsi"/>
                <w:bCs/>
              </w:rPr>
              <w:t>w sprawie przyjęcia w poczet członków</w:t>
            </w:r>
          </w:p>
        </w:tc>
      </w:tr>
    </w:tbl>
    <w:p w14:paraId="604451DC" w14:textId="77777777" w:rsidR="00990315" w:rsidRPr="00B31229" w:rsidRDefault="00990315" w:rsidP="00990315">
      <w:pPr>
        <w:spacing w:after="160"/>
        <w:rPr>
          <w:rFonts w:asciiTheme="minorHAnsi" w:hAnsiTheme="minorHAnsi" w:cstheme="minorHAnsi"/>
          <w:color w:val="000000"/>
          <w:sz w:val="24"/>
          <w:szCs w:val="24"/>
        </w:rPr>
      </w:pPr>
    </w:p>
    <w:p w14:paraId="3805491A" w14:textId="77777777" w:rsidR="00990315" w:rsidRPr="00B31229" w:rsidRDefault="00990315" w:rsidP="00FF6FA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Członkowie stowarzyszenia</w:t>
      </w:r>
    </w:p>
    <w:p w14:paraId="3B67E51E" w14:textId="1BCD95E1" w:rsidR="00FF6FAA" w:rsidRPr="00B31229" w:rsidRDefault="00F74734" w:rsidP="00FF6FAA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3979828"/>
      <w:r w:rsidRPr="00B31229">
        <w:rPr>
          <w:rFonts w:asciiTheme="minorHAnsi" w:hAnsiTheme="minorHAnsi" w:cstheme="minorHAnsi"/>
          <w:sz w:val="24"/>
          <w:szCs w:val="24"/>
        </w:rPr>
        <w:t xml:space="preserve">W roku 2023 r. w poczet członków przyjęto 3 osoby fizyczne/osoby fizyczne prowadzące działalność gospodarczą, tj. Pan Mieczysław Bętkowski, Pani Monika Rycerska, Pani Paulina Sokół, a także 2 osoby prawne: Towarzystwo Przyjaciół Kamienia oraz Stowarzyszenie Przyjaciół </w:t>
      </w:r>
      <w:proofErr w:type="spellStart"/>
      <w:r w:rsidRPr="00B31229">
        <w:rPr>
          <w:rFonts w:asciiTheme="minorHAnsi" w:hAnsiTheme="minorHAnsi" w:cstheme="minorHAnsi"/>
          <w:sz w:val="24"/>
          <w:szCs w:val="24"/>
        </w:rPr>
        <w:t>Grabia</w:t>
      </w:r>
      <w:proofErr w:type="spellEnd"/>
      <w:r w:rsidRPr="00B31229">
        <w:rPr>
          <w:rFonts w:asciiTheme="minorHAnsi" w:hAnsiTheme="minorHAnsi" w:cstheme="minorHAnsi"/>
          <w:sz w:val="24"/>
          <w:szCs w:val="24"/>
        </w:rPr>
        <w:t>. Z listy członków skreślono 2 osoby fizyczne tj. Pan</w:t>
      </w:r>
      <w:r w:rsidR="00FF6FAA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Marian</w:t>
      </w:r>
      <w:r w:rsidR="00FF6FAA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Szczepaniak</w:t>
      </w:r>
      <w:r w:rsidR="00FF6FAA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oraz Pan</w:t>
      </w:r>
      <w:r w:rsidR="00FF6FAA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Michał</w:t>
      </w:r>
      <w:r w:rsidR="00FF6FAA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Kędzierski</w:t>
      </w:r>
      <w:r w:rsidR="00FF6FAA" w:rsidRPr="00B31229">
        <w:rPr>
          <w:rFonts w:asciiTheme="minorHAnsi" w:hAnsiTheme="minorHAnsi" w:cstheme="minorHAnsi"/>
          <w:sz w:val="24"/>
          <w:szCs w:val="24"/>
        </w:rPr>
        <w:t>ego</w:t>
      </w:r>
      <w:r w:rsidRPr="00B31229">
        <w:rPr>
          <w:rFonts w:asciiTheme="minorHAnsi" w:hAnsiTheme="minorHAnsi" w:cstheme="minorHAnsi"/>
          <w:sz w:val="24"/>
          <w:szCs w:val="24"/>
        </w:rPr>
        <w:t xml:space="preserve">, którzy zostali reprezentantami ww. osób prawnych (stowarzyszeń)  przyjętych w poczet członków. </w:t>
      </w:r>
      <w:bookmarkEnd w:id="0"/>
    </w:p>
    <w:p w14:paraId="6AA586E4" w14:textId="575049BA" w:rsidR="00F74734" w:rsidRPr="00FF0051" w:rsidRDefault="00F74734" w:rsidP="00FF6FAA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roku 2024 r. w poczet członków przyjęto 1 osobę prawną: Lisieckie Stowarzyszenie Św. Jana Kantego. Z listy członków skreślono </w:t>
      </w:r>
      <w:r w:rsidR="00FF6FAA" w:rsidRPr="00B31229">
        <w:rPr>
          <w:rFonts w:asciiTheme="minorHAnsi" w:hAnsiTheme="minorHAnsi" w:cstheme="minorHAnsi"/>
          <w:sz w:val="24"/>
          <w:szCs w:val="24"/>
        </w:rPr>
        <w:t>2</w:t>
      </w:r>
      <w:r w:rsidRPr="00B31229">
        <w:rPr>
          <w:rFonts w:asciiTheme="minorHAnsi" w:hAnsiTheme="minorHAnsi" w:cstheme="minorHAnsi"/>
          <w:sz w:val="24"/>
          <w:szCs w:val="24"/>
        </w:rPr>
        <w:t xml:space="preserve"> osob</w:t>
      </w:r>
      <w:r w:rsidR="00FF6FAA" w:rsidRPr="00B31229">
        <w:rPr>
          <w:rFonts w:asciiTheme="minorHAnsi" w:hAnsiTheme="minorHAnsi" w:cstheme="minorHAnsi"/>
          <w:sz w:val="24"/>
          <w:szCs w:val="24"/>
        </w:rPr>
        <w:t>y</w:t>
      </w:r>
      <w:r w:rsidRPr="00B31229">
        <w:rPr>
          <w:rFonts w:asciiTheme="minorHAnsi" w:hAnsiTheme="minorHAnsi" w:cstheme="minorHAnsi"/>
          <w:sz w:val="24"/>
          <w:szCs w:val="24"/>
        </w:rPr>
        <w:t xml:space="preserve"> fizyczn</w:t>
      </w:r>
      <w:r w:rsidR="00FF6FAA" w:rsidRPr="00B31229">
        <w:rPr>
          <w:rFonts w:asciiTheme="minorHAnsi" w:hAnsiTheme="minorHAnsi" w:cstheme="minorHAnsi"/>
          <w:sz w:val="24"/>
          <w:szCs w:val="24"/>
        </w:rPr>
        <w:t>e</w:t>
      </w:r>
      <w:r w:rsidRPr="00B31229">
        <w:rPr>
          <w:rFonts w:asciiTheme="minorHAnsi" w:hAnsiTheme="minorHAnsi" w:cstheme="minorHAnsi"/>
          <w:sz w:val="24"/>
          <w:szCs w:val="24"/>
        </w:rPr>
        <w:t xml:space="preserve"> tj. Pan</w:t>
      </w:r>
      <w:r w:rsidR="00FF6FAA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Francisz</w:t>
      </w:r>
      <w:r w:rsidR="00FF6FAA" w:rsidRPr="00B31229">
        <w:rPr>
          <w:rFonts w:asciiTheme="minorHAnsi" w:hAnsiTheme="minorHAnsi" w:cstheme="minorHAnsi"/>
          <w:sz w:val="24"/>
          <w:szCs w:val="24"/>
        </w:rPr>
        <w:t>ka</w:t>
      </w:r>
      <w:r w:rsidRPr="00B31229">
        <w:rPr>
          <w:rFonts w:asciiTheme="minorHAnsi" w:hAnsiTheme="minorHAnsi" w:cstheme="minorHAnsi"/>
          <w:sz w:val="24"/>
          <w:szCs w:val="24"/>
        </w:rPr>
        <w:t xml:space="preserve"> Czekaj</w:t>
      </w:r>
      <w:r w:rsidR="00FF6FAA" w:rsidRPr="00B31229">
        <w:rPr>
          <w:rFonts w:asciiTheme="minorHAnsi" w:hAnsiTheme="minorHAnsi" w:cstheme="minorHAnsi"/>
          <w:sz w:val="24"/>
          <w:szCs w:val="24"/>
        </w:rPr>
        <w:t xml:space="preserve">a i Pana Stanisława </w:t>
      </w:r>
      <w:proofErr w:type="spellStart"/>
      <w:r w:rsidR="00FF6FAA" w:rsidRPr="00B31229">
        <w:rPr>
          <w:rFonts w:asciiTheme="minorHAnsi" w:hAnsiTheme="minorHAnsi" w:cstheme="minorHAnsi"/>
          <w:sz w:val="24"/>
          <w:szCs w:val="24"/>
        </w:rPr>
        <w:t>Kozioła</w:t>
      </w:r>
      <w:proofErr w:type="spellEnd"/>
      <w:r w:rsidR="00FF6FAA" w:rsidRPr="00B31229">
        <w:rPr>
          <w:rFonts w:asciiTheme="minorHAnsi" w:hAnsiTheme="minorHAnsi" w:cstheme="minorHAnsi"/>
          <w:sz w:val="24"/>
          <w:szCs w:val="24"/>
        </w:rPr>
        <w:t>, który został reprezentantem ww. osoby prawnej (stowarzyszenia)  przyjętego w poczet członków</w:t>
      </w:r>
      <w:r w:rsidRPr="00B31229">
        <w:rPr>
          <w:rFonts w:asciiTheme="minorHAnsi" w:hAnsiTheme="minorHAnsi" w:cstheme="minorHAnsi"/>
          <w:sz w:val="24"/>
          <w:szCs w:val="24"/>
        </w:rPr>
        <w:t>.</w:t>
      </w:r>
      <w:r w:rsidR="00B32907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0D2792" w:rsidRPr="00FF0051">
        <w:rPr>
          <w:rFonts w:asciiTheme="minorHAnsi" w:hAnsiTheme="minorHAnsi" w:cstheme="minorHAnsi"/>
          <w:sz w:val="24"/>
          <w:szCs w:val="24"/>
        </w:rPr>
        <w:t>Na dzień 31.12.2024 r. stowarzyszenie Blisko Krakowa liczyło 85 członków: 66 osób fizycznych, 19 osób prawnych.</w:t>
      </w:r>
    </w:p>
    <w:p w14:paraId="0E2488AD" w14:textId="2478567C" w:rsidR="00FF6FAA" w:rsidRPr="00FF0051" w:rsidRDefault="00FF6FAA" w:rsidP="00FF6FAA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0051">
        <w:rPr>
          <w:rFonts w:asciiTheme="minorHAnsi" w:hAnsiTheme="minorHAnsi" w:cstheme="minorHAnsi"/>
          <w:color w:val="000000"/>
          <w:sz w:val="24"/>
          <w:szCs w:val="24"/>
        </w:rPr>
        <w:t>W roku 2025 w poczet członków zostały przyjęte 2 osob</w:t>
      </w:r>
      <w:r w:rsidR="000D2792" w:rsidRPr="00FF0051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FF0051">
        <w:rPr>
          <w:rFonts w:asciiTheme="minorHAnsi" w:hAnsiTheme="minorHAnsi" w:cstheme="minorHAnsi"/>
          <w:color w:val="000000"/>
          <w:sz w:val="24"/>
          <w:szCs w:val="24"/>
        </w:rPr>
        <w:t xml:space="preserve"> fizyczn</w:t>
      </w:r>
      <w:r w:rsidR="000D2792" w:rsidRPr="00FF0051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FF0051">
        <w:rPr>
          <w:rFonts w:asciiTheme="minorHAnsi" w:hAnsiTheme="minorHAnsi" w:cstheme="minorHAnsi"/>
          <w:color w:val="000000"/>
          <w:sz w:val="24"/>
          <w:szCs w:val="24"/>
        </w:rPr>
        <w:t xml:space="preserve"> – Pani Agnieszka Kucharska-Waśniowska oraz Pani Agnieszka Budek-Bartosz</w:t>
      </w:r>
      <w:r w:rsidR="00C45E6B" w:rsidRPr="00FF0051">
        <w:rPr>
          <w:rFonts w:asciiTheme="minorHAnsi" w:hAnsiTheme="minorHAnsi" w:cstheme="minorHAnsi"/>
          <w:color w:val="000000"/>
          <w:sz w:val="24"/>
          <w:szCs w:val="24"/>
        </w:rPr>
        <w:t>. Ponadto, przyjęto nową osobę prawną – JJ ACCOUNTING &amp; TAX Spółka z ograniczoną odpowiedzialnością.</w:t>
      </w:r>
    </w:p>
    <w:p w14:paraId="2A9C10F1" w14:textId="0FD1D142" w:rsidR="00FF6FAA" w:rsidRPr="00B31229" w:rsidRDefault="00FF6FAA" w:rsidP="00FF6FAA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0051">
        <w:rPr>
          <w:rFonts w:asciiTheme="minorHAnsi" w:hAnsiTheme="minorHAnsi" w:cstheme="minorHAnsi"/>
          <w:color w:val="000000"/>
          <w:sz w:val="24"/>
          <w:szCs w:val="24"/>
        </w:rPr>
        <w:t>Na dzień 2</w:t>
      </w:r>
      <w:r w:rsidR="00C45E6B" w:rsidRPr="00FF0051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FF0051">
        <w:rPr>
          <w:rFonts w:asciiTheme="minorHAnsi" w:hAnsiTheme="minorHAnsi" w:cstheme="minorHAnsi"/>
          <w:color w:val="000000"/>
          <w:sz w:val="24"/>
          <w:szCs w:val="24"/>
        </w:rPr>
        <w:t>.05.2025 r. stowarzyszenie Blisko Krakowa liczy 8</w:t>
      </w:r>
      <w:r w:rsidR="00FF0051" w:rsidRPr="00FF0051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FF0051">
        <w:rPr>
          <w:rFonts w:asciiTheme="minorHAnsi" w:hAnsiTheme="minorHAnsi" w:cstheme="minorHAnsi"/>
          <w:color w:val="000000"/>
          <w:sz w:val="24"/>
          <w:szCs w:val="24"/>
        </w:rPr>
        <w:t xml:space="preserve"> członków: 68 osób fizycznych, </w:t>
      </w:r>
      <w:r w:rsidR="00FF0051" w:rsidRPr="00FF0051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FF0051">
        <w:rPr>
          <w:rFonts w:asciiTheme="minorHAnsi" w:hAnsiTheme="minorHAnsi" w:cstheme="minorHAnsi"/>
          <w:color w:val="000000"/>
          <w:sz w:val="24"/>
          <w:szCs w:val="24"/>
        </w:rPr>
        <w:t xml:space="preserve"> osób prawnych.</w:t>
      </w:r>
    </w:p>
    <w:p w14:paraId="0D7119D2" w14:textId="77777777" w:rsidR="00990315" w:rsidRPr="00B31229" w:rsidRDefault="00990315" w:rsidP="0015486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C7F154F" w14:textId="2D5E59AD" w:rsidR="002A62FE" w:rsidRPr="00B31229" w:rsidRDefault="00990315" w:rsidP="00B3122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Zatrudnienie w Biurze LGD Blisko Krakowa</w:t>
      </w:r>
    </w:p>
    <w:p w14:paraId="18AA19F6" w14:textId="77777777" w:rsidR="00B32907" w:rsidRPr="00B31229" w:rsidRDefault="00B32907" w:rsidP="00EA7CF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Do listopada 2024 r. kontynuowano poziom zatrudnienia na poziomie 4 stanowisk pracy:</w:t>
      </w:r>
    </w:p>
    <w:p w14:paraId="2F3E6362" w14:textId="2F42B436" w:rsidR="00B32907" w:rsidRPr="00B31229" w:rsidRDefault="0075388F" w:rsidP="00A56672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K</w:t>
      </w:r>
      <w:r w:rsidR="00B32907" w:rsidRPr="00B31229">
        <w:rPr>
          <w:rFonts w:asciiTheme="minorHAnsi" w:hAnsiTheme="minorHAnsi" w:cstheme="minorHAnsi"/>
          <w:sz w:val="24"/>
          <w:szCs w:val="24"/>
        </w:rPr>
        <w:t>ierownik biura,</w:t>
      </w:r>
    </w:p>
    <w:p w14:paraId="6AC3503F" w14:textId="2D0843A0" w:rsidR="00B32907" w:rsidRPr="00B31229" w:rsidRDefault="0075388F" w:rsidP="00A56672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</w:t>
      </w:r>
      <w:r w:rsidR="00B32907" w:rsidRPr="00B31229">
        <w:rPr>
          <w:rFonts w:asciiTheme="minorHAnsi" w:hAnsiTheme="minorHAnsi" w:cstheme="minorHAnsi"/>
          <w:sz w:val="24"/>
          <w:szCs w:val="24"/>
        </w:rPr>
        <w:t>pecjalista do spraw administracji i projektów,</w:t>
      </w:r>
    </w:p>
    <w:p w14:paraId="7FEFC99C" w14:textId="311719F5" w:rsidR="00B32907" w:rsidRPr="00B31229" w:rsidRDefault="0075388F" w:rsidP="00A56672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</w:t>
      </w:r>
      <w:r w:rsidR="00B32907" w:rsidRPr="00B31229">
        <w:rPr>
          <w:rFonts w:asciiTheme="minorHAnsi" w:hAnsiTheme="minorHAnsi" w:cstheme="minorHAnsi"/>
          <w:sz w:val="24"/>
          <w:szCs w:val="24"/>
        </w:rPr>
        <w:t>pecjalista do spraw aktywizacji i promocji,</w:t>
      </w:r>
    </w:p>
    <w:p w14:paraId="37666012" w14:textId="5E4B94C2" w:rsidR="00B32907" w:rsidRPr="00B31229" w:rsidRDefault="0075388F" w:rsidP="00A56672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K</w:t>
      </w:r>
      <w:r w:rsidR="00B32907" w:rsidRPr="00B31229">
        <w:rPr>
          <w:rFonts w:asciiTheme="minorHAnsi" w:hAnsiTheme="minorHAnsi" w:cstheme="minorHAnsi"/>
          <w:sz w:val="24"/>
          <w:szCs w:val="24"/>
        </w:rPr>
        <w:t>oordynator współpracy i rozwoju.</w:t>
      </w:r>
    </w:p>
    <w:p w14:paraId="17A23B39" w14:textId="0BC1DB86" w:rsidR="00B32907" w:rsidRPr="00B31229" w:rsidRDefault="00B32907" w:rsidP="00EA7CF2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Aby sprostać wymaganiom naboru na zarządzanie</w:t>
      </w:r>
      <w:r w:rsidR="004F10FC" w:rsidRPr="00B31229">
        <w:rPr>
          <w:rFonts w:asciiTheme="minorHAnsi" w:hAnsiTheme="minorHAnsi" w:cstheme="minorHAnsi"/>
          <w:sz w:val="24"/>
          <w:szCs w:val="24"/>
        </w:rPr>
        <w:t xml:space="preserve"> LSR w ramach programu Fundusze Europejskie dla Małopolski</w:t>
      </w:r>
      <w:r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4F10FC" w:rsidRPr="00B31229">
        <w:rPr>
          <w:rFonts w:asciiTheme="minorHAnsi" w:hAnsiTheme="minorHAnsi" w:cstheme="minorHAnsi"/>
          <w:sz w:val="24"/>
          <w:szCs w:val="24"/>
        </w:rPr>
        <w:t>na lata 2021</w:t>
      </w:r>
      <w:r w:rsidR="00A56672" w:rsidRPr="00B31229">
        <w:rPr>
          <w:rFonts w:asciiTheme="minorHAnsi" w:hAnsiTheme="minorHAnsi" w:cstheme="minorHAnsi"/>
          <w:sz w:val="24"/>
          <w:szCs w:val="24"/>
        </w:rPr>
        <w:t>–</w:t>
      </w:r>
      <w:r w:rsidR="004F10FC" w:rsidRPr="00B31229">
        <w:rPr>
          <w:rFonts w:asciiTheme="minorHAnsi" w:hAnsiTheme="minorHAnsi" w:cstheme="minorHAnsi"/>
          <w:sz w:val="24"/>
          <w:szCs w:val="24"/>
        </w:rPr>
        <w:t xml:space="preserve">2027 </w:t>
      </w:r>
      <w:r w:rsidRPr="00B31229">
        <w:rPr>
          <w:rFonts w:asciiTheme="minorHAnsi" w:hAnsiTheme="minorHAnsi" w:cstheme="minorHAnsi"/>
          <w:sz w:val="24"/>
          <w:szCs w:val="24"/>
        </w:rPr>
        <w:t>ogł</w:t>
      </w:r>
      <w:r w:rsidR="004F10FC" w:rsidRPr="00B31229">
        <w:rPr>
          <w:rFonts w:asciiTheme="minorHAnsi" w:hAnsiTheme="minorHAnsi" w:cstheme="minorHAnsi"/>
          <w:sz w:val="24"/>
          <w:szCs w:val="24"/>
        </w:rPr>
        <w:t>o</w:t>
      </w:r>
      <w:r w:rsidRPr="00B31229">
        <w:rPr>
          <w:rFonts w:asciiTheme="minorHAnsi" w:hAnsiTheme="minorHAnsi" w:cstheme="minorHAnsi"/>
          <w:sz w:val="24"/>
          <w:szCs w:val="24"/>
        </w:rPr>
        <w:t>sz</w:t>
      </w:r>
      <w:r w:rsidR="004F10FC" w:rsidRPr="00B31229">
        <w:rPr>
          <w:rFonts w:asciiTheme="minorHAnsi" w:hAnsiTheme="minorHAnsi" w:cstheme="minorHAnsi"/>
          <w:sz w:val="24"/>
          <w:szCs w:val="24"/>
        </w:rPr>
        <w:t>o</w:t>
      </w:r>
      <w:r w:rsidRPr="00B31229">
        <w:rPr>
          <w:rFonts w:asciiTheme="minorHAnsi" w:hAnsiTheme="minorHAnsi" w:cstheme="minorHAnsi"/>
          <w:sz w:val="24"/>
          <w:szCs w:val="24"/>
        </w:rPr>
        <w:t xml:space="preserve">nego przez Urząd Marszałkowski </w:t>
      </w:r>
      <w:r w:rsidRPr="00B31229">
        <w:rPr>
          <w:rFonts w:asciiTheme="minorHAnsi" w:hAnsiTheme="minorHAnsi" w:cstheme="minorHAnsi"/>
          <w:sz w:val="24"/>
          <w:szCs w:val="24"/>
        </w:rPr>
        <w:lastRenderedPageBreak/>
        <w:t>Województwa Małopolskiego</w:t>
      </w:r>
      <w:r w:rsidR="004F10FC" w:rsidRPr="00B31229">
        <w:rPr>
          <w:rFonts w:asciiTheme="minorHAnsi" w:hAnsiTheme="minorHAnsi" w:cstheme="minorHAnsi"/>
          <w:sz w:val="24"/>
          <w:szCs w:val="24"/>
        </w:rPr>
        <w:t xml:space="preserve"> we wrześniu 2024 r. zmieniono regulamin biura i utworzono nowe stanowisko pracy: referent do spraw administracyjno-biurowych. W wyniku przeprowadzonej procedury rekrutacyjnej od grudnia 2024 r. zatrudniono pracownika na ww. stanowisku. Ponadto, od grudnia 2024 r. w biurze LGD obowiązuj</w:t>
      </w:r>
      <w:r w:rsidR="002903A3" w:rsidRPr="00B31229">
        <w:rPr>
          <w:rFonts w:asciiTheme="minorHAnsi" w:hAnsiTheme="minorHAnsi" w:cstheme="minorHAnsi"/>
          <w:sz w:val="24"/>
          <w:szCs w:val="24"/>
        </w:rPr>
        <w:t>e</w:t>
      </w:r>
      <w:r w:rsidR="004F10FC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2903A3" w:rsidRPr="00B31229">
        <w:rPr>
          <w:rFonts w:asciiTheme="minorHAnsi" w:hAnsiTheme="minorHAnsi" w:cstheme="minorHAnsi"/>
          <w:sz w:val="24"/>
          <w:szCs w:val="24"/>
        </w:rPr>
        <w:t>nowa struktura organizacyjna, która przedstawia się następująco:</w:t>
      </w:r>
    </w:p>
    <w:p w14:paraId="48E75B50" w14:textId="5A2D2E32" w:rsidR="00F91EBA" w:rsidRPr="00B31229" w:rsidRDefault="002903A3" w:rsidP="00A56672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K</w:t>
      </w:r>
      <w:r w:rsidR="00F91EBA" w:rsidRPr="00B31229">
        <w:rPr>
          <w:rFonts w:asciiTheme="minorHAnsi" w:hAnsiTheme="minorHAnsi" w:cstheme="minorHAnsi"/>
          <w:sz w:val="24"/>
          <w:szCs w:val="24"/>
        </w:rPr>
        <w:t xml:space="preserve">ierownik </w:t>
      </w:r>
      <w:r w:rsidRPr="00B31229">
        <w:rPr>
          <w:rFonts w:asciiTheme="minorHAnsi" w:hAnsiTheme="minorHAnsi" w:cstheme="minorHAnsi"/>
          <w:sz w:val="24"/>
          <w:szCs w:val="24"/>
        </w:rPr>
        <w:t>B</w:t>
      </w:r>
      <w:r w:rsidR="00F91EBA" w:rsidRPr="00B31229">
        <w:rPr>
          <w:rFonts w:asciiTheme="minorHAnsi" w:hAnsiTheme="minorHAnsi" w:cstheme="minorHAnsi"/>
          <w:sz w:val="24"/>
          <w:szCs w:val="24"/>
        </w:rPr>
        <w:t>iura,</w:t>
      </w:r>
    </w:p>
    <w:p w14:paraId="29B309D8" w14:textId="549907C3" w:rsidR="00F91EBA" w:rsidRPr="00B31229" w:rsidRDefault="002903A3" w:rsidP="00A56672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</w:t>
      </w:r>
      <w:r w:rsidR="00F91EBA" w:rsidRPr="00B31229">
        <w:rPr>
          <w:rFonts w:asciiTheme="minorHAnsi" w:hAnsiTheme="minorHAnsi" w:cstheme="minorHAnsi"/>
          <w:sz w:val="24"/>
          <w:szCs w:val="24"/>
        </w:rPr>
        <w:t>pecjalista ds. funduszy unijnych i administracji,</w:t>
      </w:r>
    </w:p>
    <w:p w14:paraId="6FAA723F" w14:textId="7498711A" w:rsidR="00F91EBA" w:rsidRPr="00B31229" w:rsidRDefault="002903A3" w:rsidP="00A56672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</w:t>
      </w:r>
      <w:r w:rsidR="00F91EBA" w:rsidRPr="00B31229">
        <w:rPr>
          <w:rFonts w:asciiTheme="minorHAnsi" w:hAnsiTheme="minorHAnsi" w:cstheme="minorHAnsi"/>
          <w:sz w:val="24"/>
          <w:szCs w:val="24"/>
        </w:rPr>
        <w:t>pecjalista ds. funduszy unijnych i aktywizacji,</w:t>
      </w:r>
    </w:p>
    <w:p w14:paraId="221C3772" w14:textId="3CD1245E" w:rsidR="00F91EBA" w:rsidRPr="00B31229" w:rsidRDefault="002903A3" w:rsidP="00A56672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K</w:t>
      </w:r>
      <w:r w:rsidR="00F91EBA" w:rsidRPr="00B31229">
        <w:rPr>
          <w:rFonts w:asciiTheme="minorHAnsi" w:hAnsiTheme="minorHAnsi" w:cstheme="minorHAnsi"/>
          <w:sz w:val="24"/>
          <w:szCs w:val="24"/>
        </w:rPr>
        <w:t>oordynator współpracy i rozwoju</w:t>
      </w:r>
      <w:r w:rsidRPr="00B31229">
        <w:rPr>
          <w:rFonts w:asciiTheme="minorHAnsi" w:hAnsiTheme="minorHAnsi" w:cstheme="minorHAnsi"/>
          <w:sz w:val="24"/>
          <w:szCs w:val="24"/>
        </w:rPr>
        <w:t>,</w:t>
      </w:r>
    </w:p>
    <w:p w14:paraId="19B6EFFA" w14:textId="0DF472AF" w:rsidR="002903A3" w:rsidRPr="00B31229" w:rsidRDefault="002903A3" w:rsidP="00A56672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Referent ds. administracyjno-biurowych,</w:t>
      </w:r>
    </w:p>
    <w:p w14:paraId="3B275036" w14:textId="1566AA7D" w:rsidR="002903A3" w:rsidRPr="00B31229" w:rsidRDefault="002903A3" w:rsidP="00A56672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Inspektor Ochrony Danych.</w:t>
      </w:r>
    </w:p>
    <w:p w14:paraId="193B64ED" w14:textId="77777777" w:rsidR="00224B36" w:rsidRPr="00B31229" w:rsidRDefault="00224B36" w:rsidP="00805AED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4183FA1B" w14:textId="5EF58D86" w:rsidR="00990315" w:rsidRPr="00B31229" w:rsidRDefault="00990315" w:rsidP="00BA724D">
      <w:pPr>
        <w:spacing w:after="0"/>
        <w:ind w:left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>Pracownicy Biura są kompetentni i systematycznie podnoszą swoje kwalifikacje. Biuro realizuje wszystkie</w:t>
      </w:r>
      <w:r w:rsidR="008933ED"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>bieżące</w:t>
      </w:r>
      <w:r w:rsidR="008933ED"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zadania</w:t>
      </w: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stowarzyszenia, prowadzi dokumentację członkowską oraz dokumentację związaną z funkcjonowaniem LGD Blisko Krakowa, z wyjątkiem księgowości, obsługi informatycznej, obsługi prawnej oraz obsługi w zakresie ochrony danych osobowych, których prowadzenie zostało zlecone wyspecjalizowanym firm</w:t>
      </w:r>
      <w:r w:rsidR="001E41AE"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>om</w:t>
      </w:r>
      <w:r w:rsidR="00BC3F11"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zewnętrznym</w:t>
      </w:r>
      <w:r w:rsidRPr="00B31229">
        <w:rPr>
          <w:rFonts w:asciiTheme="minorHAnsi" w:hAnsiTheme="minorHAnsi" w:cstheme="minorHAnsi"/>
          <w:sz w:val="24"/>
          <w:szCs w:val="24"/>
        </w:rPr>
        <w:t>.</w:t>
      </w:r>
      <w:r w:rsidRPr="00B3122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F1EC01C" w14:textId="77777777" w:rsidR="00990315" w:rsidRPr="00B31229" w:rsidRDefault="00990315" w:rsidP="0099031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5CC3AD" w14:textId="7D5EBAD2" w:rsidR="002A62FE" w:rsidRPr="00B31229" w:rsidRDefault="00990315" w:rsidP="00B3122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Nabywanie umiejętności i aktywizacja </w:t>
      </w:r>
    </w:p>
    <w:p w14:paraId="427709EE" w14:textId="54599188" w:rsidR="00990315" w:rsidRPr="00B31229" w:rsidRDefault="00990315" w:rsidP="00BA724D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trakcie kadencji, w porozumieniu z Zarządem pracownicy biura prowadzili na bieżąco działalność informacyjną i promocyjną. W ramach informowania mieszkańców aktualizowano i prowadzono stronę internetową oraz stronę na portalu społecznościowym, umieszczano informacje na oficjalnych stronach internetowych gmin obszaru LGD, </w:t>
      </w:r>
      <w:r w:rsidR="008933ED"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wydawano biuletyn informacyjny LGD, </w:t>
      </w: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>współpracowano z</w:t>
      </w:r>
      <w:r w:rsidR="001F6B8C"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>instytucjami i organizacjami działającymi na obszarze LGD.</w:t>
      </w:r>
    </w:p>
    <w:p w14:paraId="18490528" w14:textId="54C88A90" w:rsidR="00A20CA3" w:rsidRPr="00B31229" w:rsidRDefault="00A20CA3" w:rsidP="00BA72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tematyce edukacji regionalnej w 2023 i 2024 roku przeprowadzono cykl warsztatów </w:t>
      </w:r>
      <w:r w:rsidRPr="00B31229">
        <w:rPr>
          <w:rFonts w:asciiTheme="minorHAnsi" w:hAnsiTheme="minorHAnsi" w:cstheme="minorHAnsi"/>
          <w:sz w:val="24"/>
          <w:szCs w:val="24"/>
        </w:rPr>
        <w:br/>
        <w:t xml:space="preserve">w ramach zabawy Odkrywaj Skarby Blisko Krakowa. Odbyło się łącznie 18 warsztatów: w 2023 roku po dwa warsztaty w każdej z gmin należących do LGD, a w roku 2024 po 1 warsztacie w gminie. </w:t>
      </w:r>
      <w:r w:rsidR="00B50B49" w:rsidRPr="00B31229">
        <w:rPr>
          <w:rFonts w:asciiTheme="minorHAnsi" w:hAnsiTheme="minorHAnsi" w:cstheme="minorHAnsi"/>
          <w:sz w:val="24"/>
          <w:szCs w:val="24"/>
        </w:rPr>
        <w:t xml:space="preserve">W </w:t>
      </w:r>
      <w:r w:rsidR="000476CE" w:rsidRPr="00B31229">
        <w:rPr>
          <w:rFonts w:asciiTheme="minorHAnsi" w:hAnsiTheme="minorHAnsi" w:cstheme="minorHAnsi"/>
          <w:sz w:val="24"/>
          <w:szCs w:val="24"/>
        </w:rPr>
        <w:t xml:space="preserve">sierpniu </w:t>
      </w:r>
      <w:r w:rsidR="00B50B49" w:rsidRPr="00B31229">
        <w:rPr>
          <w:rFonts w:asciiTheme="minorHAnsi" w:hAnsiTheme="minorHAnsi" w:cstheme="minorHAnsi"/>
          <w:sz w:val="24"/>
          <w:szCs w:val="24"/>
        </w:rPr>
        <w:t xml:space="preserve">2023 roku warsztaty zostały zakończone </w:t>
      </w:r>
      <w:r w:rsidR="000476CE" w:rsidRPr="00B31229">
        <w:rPr>
          <w:rFonts w:asciiTheme="minorHAnsi" w:hAnsiTheme="minorHAnsi" w:cstheme="minorHAnsi"/>
          <w:sz w:val="24"/>
          <w:szCs w:val="24"/>
        </w:rPr>
        <w:t>Skarbowym Piknikiem Rodzinnym z okazji 10</w:t>
      </w:r>
      <w:r w:rsidR="008B0E07" w:rsidRPr="00B31229">
        <w:rPr>
          <w:rFonts w:asciiTheme="minorHAnsi" w:hAnsiTheme="minorHAnsi" w:cstheme="minorHAnsi"/>
          <w:sz w:val="24"/>
          <w:szCs w:val="24"/>
        </w:rPr>
        <w:t xml:space="preserve"> edycji</w:t>
      </w:r>
      <w:r w:rsidR="000476CE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8B0E07" w:rsidRPr="00B31229">
        <w:rPr>
          <w:rFonts w:asciiTheme="minorHAnsi" w:hAnsiTheme="minorHAnsi" w:cstheme="minorHAnsi"/>
          <w:sz w:val="24"/>
          <w:szCs w:val="24"/>
        </w:rPr>
        <w:t>Z</w:t>
      </w:r>
      <w:r w:rsidR="000476CE" w:rsidRPr="00B31229">
        <w:rPr>
          <w:rFonts w:asciiTheme="minorHAnsi" w:hAnsiTheme="minorHAnsi" w:cstheme="minorHAnsi"/>
          <w:sz w:val="24"/>
          <w:szCs w:val="24"/>
        </w:rPr>
        <w:t xml:space="preserve">abawy Odkrywaj Skarby Blisko Krakowa. </w:t>
      </w:r>
    </w:p>
    <w:p w14:paraId="6C1037FC" w14:textId="77777777" w:rsidR="00A20CA3" w:rsidRPr="00B31229" w:rsidRDefault="00A20CA3" w:rsidP="00BA72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2F654FA" w14:textId="0E9908F3" w:rsidR="00A20CA3" w:rsidRPr="00B31229" w:rsidRDefault="00990315" w:rsidP="005B117A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</w:t>
      </w:r>
      <w:r w:rsidR="00D25F96" w:rsidRPr="00B31229">
        <w:rPr>
          <w:rFonts w:asciiTheme="minorHAnsi" w:hAnsiTheme="minorHAnsi" w:cstheme="minorHAnsi"/>
          <w:sz w:val="24"/>
          <w:szCs w:val="24"/>
        </w:rPr>
        <w:t>trakcie trwania kadencji VI</w:t>
      </w:r>
      <w:r w:rsidR="00A20CA3" w:rsidRPr="00B31229">
        <w:rPr>
          <w:rFonts w:asciiTheme="minorHAnsi" w:hAnsiTheme="minorHAnsi" w:cstheme="minorHAnsi"/>
          <w:sz w:val="24"/>
          <w:szCs w:val="24"/>
        </w:rPr>
        <w:t>I</w:t>
      </w:r>
      <w:r w:rsidR="00D25F96" w:rsidRPr="00B31229">
        <w:rPr>
          <w:rFonts w:asciiTheme="minorHAnsi" w:hAnsiTheme="minorHAnsi" w:cstheme="minorHAnsi"/>
          <w:sz w:val="24"/>
          <w:szCs w:val="24"/>
        </w:rPr>
        <w:t>I Zarządu</w:t>
      </w:r>
      <w:r w:rsidRPr="00B31229">
        <w:rPr>
          <w:rFonts w:asciiTheme="minorHAnsi" w:hAnsiTheme="minorHAnsi" w:cstheme="minorHAnsi"/>
          <w:sz w:val="24"/>
          <w:szCs w:val="24"/>
        </w:rPr>
        <w:t xml:space="preserve"> kontynuowano inicjatywę pn. „Patronat Skarby Blisko Krakowa”. </w:t>
      </w:r>
      <w:r w:rsidR="00BC3F11" w:rsidRPr="00B31229">
        <w:rPr>
          <w:rFonts w:asciiTheme="minorHAnsi" w:hAnsiTheme="minorHAnsi" w:cstheme="minorHAnsi"/>
          <w:sz w:val="24"/>
          <w:szCs w:val="24"/>
        </w:rPr>
        <w:t>W konkursach</w:t>
      </w:r>
      <w:r w:rsidRPr="00B31229">
        <w:rPr>
          <w:rFonts w:asciiTheme="minorHAnsi" w:hAnsiTheme="minorHAnsi" w:cstheme="minorHAnsi"/>
          <w:sz w:val="24"/>
          <w:szCs w:val="24"/>
        </w:rPr>
        <w:t xml:space="preserve"> na współorganizację przedsięwzięcia, w ramach którego stowarzyszenia i organizacje z obszaru LGD mogły uzyskać dofinansowanie do organizacji wydarzenia promującego lokalną kulturę lub dziedzictwo w kwocie 1 </w:t>
      </w:r>
      <w:r w:rsidR="00A20CA3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>00,00 zł</w:t>
      </w:r>
      <w:r w:rsidR="00EA2467" w:rsidRPr="00B31229">
        <w:rPr>
          <w:rFonts w:asciiTheme="minorHAnsi" w:hAnsiTheme="minorHAnsi" w:cstheme="minorHAnsi"/>
          <w:sz w:val="24"/>
          <w:szCs w:val="24"/>
        </w:rPr>
        <w:t xml:space="preserve"> w 202</w:t>
      </w:r>
      <w:r w:rsidR="00A20CA3" w:rsidRPr="00B31229">
        <w:rPr>
          <w:rFonts w:asciiTheme="minorHAnsi" w:hAnsiTheme="minorHAnsi" w:cstheme="minorHAnsi"/>
          <w:sz w:val="24"/>
          <w:szCs w:val="24"/>
        </w:rPr>
        <w:t>3</w:t>
      </w:r>
      <w:r w:rsidR="00EA2467" w:rsidRPr="00B31229">
        <w:rPr>
          <w:rFonts w:asciiTheme="minorHAnsi" w:hAnsiTheme="minorHAnsi" w:cstheme="minorHAnsi"/>
          <w:sz w:val="24"/>
          <w:szCs w:val="24"/>
        </w:rPr>
        <w:t xml:space="preserve"> r. oraz </w:t>
      </w:r>
      <w:r w:rsidR="00A20CA3" w:rsidRPr="00B31229">
        <w:rPr>
          <w:rFonts w:asciiTheme="minorHAnsi" w:hAnsiTheme="minorHAnsi" w:cstheme="minorHAnsi"/>
          <w:sz w:val="24"/>
          <w:szCs w:val="24"/>
        </w:rPr>
        <w:t>20</w:t>
      </w:r>
      <w:r w:rsidR="00EA2467" w:rsidRPr="00B31229">
        <w:rPr>
          <w:rFonts w:asciiTheme="minorHAnsi" w:hAnsiTheme="minorHAnsi" w:cstheme="minorHAnsi"/>
          <w:sz w:val="24"/>
          <w:szCs w:val="24"/>
        </w:rPr>
        <w:t>00,00 zł w 202</w:t>
      </w:r>
      <w:r w:rsidR="00A20CA3" w:rsidRPr="00B31229">
        <w:rPr>
          <w:rFonts w:asciiTheme="minorHAnsi" w:hAnsiTheme="minorHAnsi" w:cstheme="minorHAnsi"/>
          <w:sz w:val="24"/>
          <w:szCs w:val="24"/>
        </w:rPr>
        <w:t xml:space="preserve">4 i 2025 </w:t>
      </w:r>
      <w:r w:rsidR="00EA2467" w:rsidRPr="00B31229">
        <w:rPr>
          <w:rFonts w:asciiTheme="minorHAnsi" w:hAnsiTheme="minorHAnsi" w:cstheme="minorHAnsi"/>
          <w:sz w:val="24"/>
          <w:szCs w:val="24"/>
        </w:rPr>
        <w:t>r</w:t>
      </w:r>
      <w:r w:rsidRPr="00B31229">
        <w:rPr>
          <w:rFonts w:asciiTheme="minorHAnsi" w:hAnsiTheme="minorHAnsi" w:cstheme="minorHAnsi"/>
          <w:sz w:val="24"/>
          <w:szCs w:val="24"/>
        </w:rPr>
        <w:t xml:space="preserve">. </w:t>
      </w:r>
      <w:r w:rsidR="00EA2467" w:rsidRPr="00B31229">
        <w:rPr>
          <w:rFonts w:asciiTheme="minorHAnsi" w:hAnsiTheme="minorHAnsi" w:cstheme="minorHAnsi"/>
          <w:sz w:val="24"/>
          <w:szCs w:val="24"/>
        </w:rPr>
        <w:t>W 202</w:t>
      </w:r>
      <w:r w:rsidR="00A20CA3" w:rsidRPr="00B31229">
        <w:rPr>
          <w:rFonts w:asciiTheme="minorHAnsi" w:hAnsiTheme="minorHAnsi" w:cstheme="minorHAnsi"/>
          <w:sz w:val="24"/>
          <w:szCs w:val="24"/>
        </w:rPr>
        <w:t>4</w:t>
      </w:r>
      <w:r w:rsidR="008B0E07" w:rsidRPr="00B31229">
        <w:rPr>
          <w:rFonts w:asciiTheme="minorHAnsi" w:hAnsiTheme="minorHAnsi" w:cstheme="minorHAnsi"/>
          <w:sz w:val="24"/>
          <w:szCs w:val="24"/>
        </w:rPr>
        <w:t xml:space="preserve"> roku</w:t>
      </w:r>
      <w:r w:rsidR="00EA2467" w:rsidRPr="00B31229">
        <w:rPr>
          <w:rFonts w:asciiTheme="minorHAnsi" w:hAnsiTheme="minorHAnsi" w:cstheme="minorHAnsi"/>
          <w:sz w:val="24"/>
          <w:szCs w:val="24"/>
        </w:rPr>
        <w:t xml:space="preserve"> z</w:t>
      </w:r>
      <w:r w:rsidRPr="00B31229">
        <w:rPr>
          <w:rFonts w:asciiTheme="minorHAnsi" w:hAnsiTheme="minorHAnsi" w:cstheme="minorHAnsi"/>
          <w:sz w:val="24"/>
          <w:szCs w:val="24"/>
        </w:rPr>
        <w:t>e wsparcia skorzystał</w:t>
      </w:r>
      <w:r w:rsidR="00954BEB" w:rsidRPr="00B31229">
        <w:rPr>
          <w:rFonts w:asciiTheme="minorHAnsi" w:hAnsiTheme="minorHAnsi" w:cstheme="minorHAnsi"/>
          <w:sz w:val="24"/>
          <w:szCs w:val="24"/>
        </w:rPr>
        <w:t>o</w:t>
      </w:r>
      <w:r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8B0E07" w:rsidRPr="00B31229">
        <w:rPr>
          <w:rFonts w:asciiTheme="minorHAnsi" w:hAnsiTheme="minorHAnsi" w:cstheme="minorHAnsi"/>
          <w:sz w:val="24"/>
          <w:szCs w:val="24"/>
        </w:rPr>
        <w:t xml:space="preserve">19 </w:t>
      </w:r>
      <w:r w:rsidRPr="00B31229">
        <w:rPr>
          <w:rFonts w:asciiTheme="minorHAnsi" w:hAnsiTheme="minorHAnsi" w:cstheme="minorHAnsi"/>
          <w:sz w:val="24"/>
          <w:szCs w:val="24"/>
        </w:rPr>
        <w:t>podmiot</w:t>
      </w:r>
      <w:r w:rsidR="00954BEB" w:rsidRPr="00B31229">
        <w:rPr>
          <w:rFonts w:asciiTheme="minorHAnsi" w:hAnsiTheme="minorHAnsi" w:cstheme="minorHAnsi"/>
          <w:sz w:val="24"/>
          <w:szCs w:val="24"/>
        </w:rPr>
        <w:t>ów</w:t>
      </w:r>
      <w:r w:rsidR="008B0E07" w:rsidRPr="00B31229">
        <w:rPr>
          <w:rFonts w:asciiTheme="minorHAnsi" w:hAnsiTheme="minorHAnsi" w:cstheme="minorHAnsi"/>
          <w:sz w:val="24"/>
          <w:szCs w:val="24"/>
        </w:rPr>
        <w:t>, a</w:t>
      </w:r>
      <w:r w:rsidR="00B31229">
        <w:rPr>
          <w:rFonts w:asciiTheme="minorHAnsi" w:hAnsiTheme="minorHAnsi" w:cstheme="minorHAnsi"/>
          <w:sz w:val="24"/>
          <w:szCs w:val="24"/>
        </w:rPr>
        <w:t> </w:t>
      </w:r>
      <w:r w:rsidR="008B0E07" w:rsidRPr="00B31229">
        <w:rPr>
          <w:rFonts w:asciiTheme="minorHAnsi" w:hAnsiTheme="minorHAnsi" w:cstheme="minorHAnsi"/>
          <w:sz w:val="24"/>
          <w:szCs w:val="24"/>
        </w:rPr>
        <w:t>w</w:t>
      </w:r>
      <w:r w:rsidR="00B31229">
        <w:rPr>
          <w:rFonts w:asciiTheme="minorHAnsi" w:hAnsiTheme="minorHAnsi" w:cstheme="minorHAnsi"/>
          <w:sz w:val="24"/>
          <w:szCs w:val="24"/>
        </w:rPr>
        <w:t> </w:t>
      </w:r>
      <w:r w:rsidR="00EA2467" w:rsidRPr="00B31229">
        <w:rPr>
          <w:rFonts w:asciiTheme="minorHAnsi" w:hAnsiTheme="minorHAnsi" w:cstheme="minorHAnsi"/>
          <w:sz w:val="24"/>
          <w:szCs w:val="24"/>
        </w:rPr>
        <w:t>202</w:t>
      </w:r>
      <w:r w:rsidR="00A20CA3" w:rsidRPr="00B31229">
        <w:rPr>
          <w:rFonts w:asciiTheme="minorHAnsi" w:hAnsiTheme="minorHAnsi" w:cstheme="minorHAnsi"/>
          <w:sz w:val="24"/>
          <w:szCs w:val="24"/>
        </w:rPr>
        <w:t>5</w:t>
      </w:r>
      <w:r w:rsidR="00EA2467" w:rsidRPr="00B31229">
        <w:rPr>
          <w:rFonts w:asciiTheme="minorHAnsi" w:hAnsiTheme="minorHAnsi" w:cstheme="minorHAnsi"/>
          <w:sz w:val="24"/>
          <w:szCs w:val="24"/>
        </w:rPr>
        <w:t xml:space="preserve"> r.</w:t>
      </w:r>
      <w:r w:rsidR="008B0E07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A56672" w:rsidRPr="00B31229">
        <w:rPr>
          <w:rFonts w:asciiTheme="minorHAnsi" w:hAnsiTheme="minorHAnsi" w:cstheme="minorHAnsi"/>
          <w:sz w:val="24"/>
          <w:szCs w:val="24"/>
        </w:rPr>
        <w:t>–</w:t>
      </w:r>
      <w:r w:rsidR="00EA2467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8B0E07" w:rsidRPr="00B31229">
        <w:rPr>
          <w:rFonts w:asciiTheme="minorHAnsi" w:hAnsiTheme="minorHAnsi" w:cstheme="minorHAnsi"/>
          <w:sz w:val="24"/>
          <w:szCs w:val="24"/>
        </w:rPr>
        <w:t xml:space="preserve">17. </w:t>
      </w:r>
      <w:r w:rsidR="00EA2467" w:rsidRPr="00B31229">
        <w:rPr>
          <w:rFonts w:asciiTheme="minorHAnsi" w:hAnsiTheme="minorHAnsi" w:cstheme="minorHAnsi"/>
          <w:sz w:val="24"/>
          <w:szCs w:val="24"/>
        </w:rPr>
        <w:t>Przedsięwzięcia</w:t>
      </w:r>
      <w:r w:rsidR="008B0E07" w:rsidRPr="00B31229">
        <w:rPr>
          <w:rFonts w:asciiTheme="minorHAnsi" w:hAnsiTheme="minorHAnsi" w:cstheme="minorHAnsi"/>
          <w:sz w:val="24"/>
          <w:szCs w:val="24"/>
        </w:rPr>
        <w:t xml:space="preserve"> w ramach konkursu na Patronat Skarby Blisko Krakowa 2025</w:t>
      </w:r>
      <w:r w:rsidR="00EA2467" w:rsidRPr="00B31229">
        <w:rPr>
          <w:rFonts w:asciiTheme="minorHAnsi" w:hAnsiTheme="minorHAnsi" w:cstheme="minorHAnsi"/>
          <w:sz w:val="24"/>
          <w:szCs w:val="24"/>
        </w:rPr>
        <w:t xml:space="preserve"> są aktualnie w trakcie realizacji. </w:t>
      </w:r>
    </w:p>
    <w:p w14:paraId="101524EE" w14:textId="3295330F" w:rsidR="00A20CA3" w:rsidRPr="00B31229" w:rsidRDefault="00A20CA3" w:rsidP="00A20CA3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okresie od grudnia 2023 roku do </w:t>
      </w:r>
      <w:r w:rsidR="00A56672" w:rsidRPr="00B31229">
        <w:rPr>
          <w:rFonts w:asciiTheme="minorHAnsi" w:hAnsiTheme="minorHAnsi" w:cstheme="minorHAnsi"/>
          <w:sz w:val="24"/>
          <w:szCs w:val="24"/>
        </w:rPr>
        <w:t>maja</w:t>
      </w:r>
      <w:r w:rsidRPr="00B31229">
        <w:rPr>
          <w:rFonts w:asciiTheme="minorHAnsi" w:hAnsiTheme="minorHAnsi" w:cstheme="minorHAnsi"/>
          <w:sz w:val="24"/>
          <w:szCs w:val="24"/>
        </w:rPr>
        <w:t xml:space="preserve"> 2025 roku odbyło się 8 warsztatów świątecznych:</w:t>
      </w:r>
    </w:p>
    <w:p w14:paraId="5A04FEF2" w14:textId="26FA923F" w:rsidR="00A20CA3" w:rsidRPr="00B31229" w:rsidRDefault="00A56672" w:rsidP="00A5667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Ś</w:t>
      </w:r>
      <w:r w:rsidR="00A20CA3" w:rsidRPr="00B31229">
        <w:rPr>
          <w:rFonts w:asciiTheme="minorHAnsi" w:hAnsiTheme="minorHAnsi" w:cstheme="minorHAnsi"/>
          <w:sz w:val="24"/>
          <w:szCs w:val="24"/>
        </w:rPr>
        <w:t>wiąteczne Warsztaty Ceramiczne</w:t>
      </w:r>
      <w:r w:rsidR="0075388F" w:rsidRPr="00B31229">
        <w:rPr>
          <w:rFonts w:asciiTheme="minorHAnsi" w:hAnsiTheme="minorHAnsi" w:cstheme="minorHAnsi"/>
          <w:sz w:val="24"/>
          <w:szCs w:val="24"/>
        </w:rPr>
        <w:t>:</w:t>
      </w:r>
    </w:p>
    <w:p w14:paraId="7B4987D8" w14:textId="0CB8D75D" w:rsidR="00A20CA3" w:rsidRPr="00B31229" w:rsidRDefault="00A20CA3" w:rsidP="00D71B3E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lastRenderedPageBreak/>
        <w:t>25 listopada 2023 r. w Radziszowie, Gmina Skawina</w:t>
      </w:r>
      <w:r w:rsidR="00A56672" w:rsidRPr="00B31229">
        <w:rPr>
          <w:rFonts w:asciiTheme="minorHAnsi" w:hAnsiTheme="minorHAnsi" w:cstheme="minorHAnsi"/>
          <w:sz w:val="24"/>
          <w:szCs w:val="24"/>
        </w:rPr>
        <w:t xml:space="preserve"> –</w:t>
      </w:r>
      <w:r w:rsidRPr="00B31229">
        <w:rPr>
          <w:rFonts w:asciiTheme="minorHAnsi" w:hAnsiTheme="minorHAnsi" w:cstheme="minorHAnsi"/>
          <w:sz w:val="24"/>
          <w:szCs w:val="24"/>
        </w:rPr>
        <w:t xml:space="preserve"> I etap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698E9291" w14:textId="2A2AC8FA" w:rsidR="00A20CA3" w:rsidRPr="00B31229" w:rsidRDefault="00A20CA3" w:rsidP="00D71B3E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9 grudnia 2023 r. w Radziszowie, Gmina Skawina</w:t>
      </w:r>
      <w:r w:rsidR="00A56672" w:rsidRPr="00B31229">
        <w:rPr>
          <w:rFonts w:asciiTheme="minorHAnsi" w:hAnsiTheme="minorHAnsi" w:cstheme="minorHAnsi"/>
          <w:sz w:val="24"/>
          <w:szCs w:val="24"/>
        </w:rPr>
        <w:t xml:space="preserve"> –</w:t>
      </w:r>
      <w:r w:rsidRPr="00B31229">
        <w:rPr>
          <w:rFonts w:asciiTheme="minorHAnsi" w:hAnsiTheme="minorHAnsi" w:cstheme="minorHAnsi"/>
          <w:sz w:val="24"/>
          <w:szCs w:val="24"/>
        </w:rPr>
        <w:t xml:space="preserve"> II etap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3972BAEA" w14:textId="466CEF85" w:rsidR="00A20CA3" w:rsidRPr="00B31229" w:rsidRDefault="00A20CA3" w:rsidP="00D71B3E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26 listopada 2023 r. w Kamieniu, </w:t>
      </w:r>
      <w:r w:rsidR="00B50B49" w:rsidRPr="00B31229">
        <w:rPr>
          <w:rFonts w:asciiTheme="minorHAnsi" w:hAnsiTheme="minorHAnsi" w:cstheme="minorHAnsi"/>
          <w:sz w:val="24"/>
          <w:szCs w:val="24"/>
        </w:rPr>
        <w:t>Gmina Czernichów – I etap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6B2635B8" w14:textId="257EE62A" w:rsidR="00B50B49" w:rsidRPr="00B31229" w:rsidRDefault="00B50B49" w:rsidP="00D71B3E">
      <w:pPr>
        <w:pStyle w:val="Akapitzlist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10 grudnia 2023 r. w Kamieniu, Gmina Czernichów</w:t>
      </w:r>
      <w:r w:rsidR="00A56672" w:rsidRPr="00B31229">
        <w:rPr>
          <w:rFonts w:asciiTheme="minorHAnsi" w:hAnsiTheme="minorHAnsi" w:cstheme="minorHAnsi"/>
          <w:sz w:val="24"/>
          <w:szCs w:val="24"/>
        </w:rPr>
        <w:t xml:space="preserve"> –</w:t>
      </w:r>
      <w:r w:rsidRPr="00B31229">
        <w:rPr>
          <w:rFonts w:asciiTheme="minorHAnsi" w:hAnsiTheme="minorHAnsi" w:cstheme="minorHAnsi"/>
          <w:sz w:val="24"/>
          <w:szCs w:val="24"/>
        </w:rPr>
        <w:t xml:space="preserve"> II etap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57154863" w14:textId="46225A70" w:rsidR="00B50B49" w:rsidRPr="00B31229" w:rsidRDefault="00B50B49" w:rsidP="00A5667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Wielkanocne Warsztaty Rękodzieła</w:t>
      </w:r>
      <w:r w:rsidR="0075388F" w:rsidRPr="00B31229">
        <w:rPr>
          <w:rFonts w:asciiTheme="minorHAnsi" w:hAnsiTheme="minorHAnsi" w:cstheme="minorHAnsi"/>
          <w:sz w:val="24"/>
          <w:szCs w:val="24"/>
        </w:rPr>
        <w:t>:</w:t>
      </w:r>
      <w:r w:rsidRPr="00B312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217BA1" w14:textId="5C3EF695" w:rsidR="00B50B49" w:rsidRPr="00B31229" w:rsidRDefault="00B50B49" w:rsidP="00D71B3E">
      <w:pPr>
        <w:pStyle w:val="Akapitzlist"/>
        <w:numPr>
          <w:ilvl w:val="0"/>
          <w:numId w:val="42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16 marca 2024 r. w Rudawie, Gmina Zabierzów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07B6F8AC" w14:textId="4411C890" w:rsidR="00B50B49" w:rsidRPr="00B31229" w:rsidRDefault="00B50B49" w:rsidP="00D71B3E">
      <w:pPr>
        <w:pStyle w:val="Akapitzlist"/>
        <w:numPr>
          <w:ilvl w:val="0"/>
          <w:numId w:val="42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17 marca 2024 r. w Świątnikach Górnych, Gmina Świątniki Górne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3EC04AF0" w14:textId="1774A8AE" w:rsidR="00B50B49" w:rsidRPr="00B31229" w:rsidRDefault="00B50B49" w:rsidP="00A5667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Rodzinne Warsztaty Świąteczne</w:t>
      </w:r>
      <w:r w:rsidR="0075388F" w:rsidRPr="00B31229">
        <w:rPr>
          <w:rFonts w:asciiTheme="minorHAnsi" w:hAnsiTheme="minorHAnsi" w:cstheme="minorHAnsi"/>
          <w:sz w:val="24"/>
          <w:szCs w:val="24"/>
        </w:rPr>
        <w:t>:</w:t>
      </w:r>
    </w:p>
    <w:p w14:paraId="609FEE19" w14:textId="55C91E1F" w:rsidR="00B50B49" w:rsidRPr="00B31229" w:rsidRDefault="00B50B49" w:rsidP="00D71B3E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14.12.2024 r.</w:t>
      </w:r>
      <w:r w:rsidR="00FF39B4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sz w:val="24"/>
          <w:szCs w:val="24"/>
        </w:rPr>
        <w:t>w Ściejowicach, Gmina Liszki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3BB981DE" w14:textId="7180B7A9" w:rsidR="00B50B49" w:rsidRPr="00B31229" w:rsidRDefault="00B50B49" w:rsidP="00D71B3E">
      <w:pPr>
        <w:pStyle w:val="Akapitzlist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15.12.2024 </w:t>
      </w:r>
      <w:r w:rsidR="00292840" w:rsidRPr="00B31229">
        <w:rPr>
          <w:rFonts w:asciiTheme="minorHAnsi" w:hAnsiTheme="minorHAnsi" w:cstheme="minorHAnsi"/>
          <w:sz w:val="24"/>
          <w:szCs w:val="24"/>
        </w:rPr>
        <w:t xml:space="preserve">r. </w:t>
      </w:r>
      <w:r w:rsidRPr="00B31229">
        <w:rPr>
          <w:rFonts w:asciiTheme="minorHAnsi" w:hAnsiTheme="minorHAnsi" w:cstheme="minorHAnsi"/>
          <w:sz w:val="24"/>
          <w:szCs w:val="24"/>
        </w:rPr>
        <w:t>w Mogilanach, Gmina Mogilany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74DAD41F" w14:textId="1C386993" w:rsidR="00B50B49" w:rsidRPr="00B31229" w:rsidRDefault="00B50B49" w:rsidP="00A56672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Rodzinne Warsztaty Wielkanocne</w:t>
      </w:r>
      <w:r w:rsidR="0075388F" w:rsidRPr="00B31229">
        <w:rPr>
          <w:rFonts w:asciiTheme="minorHAnsi" w:hAnsiTheme="minorHAnsi" w:cstheme="minorHAnsi"/>
          <w:sz w:val="24"/>
          <w:szCs w:val="24"/>
        </w:rPr>
        <w:t>:</w:t>
      </w:r>
    </w:p>
    <w:p w14:paraId="72A13A16" w14:textId="62968C30" w:rsidR="00B50B49" w:rsidRPr="00B31229" w:rsidRDefault="00B50B49" w:rsidP="00D71B3E">
      <w:pPr>
        <w:pStyle w:val="Akapitzlist"/>
        <w:numPr>
          <w:ilvl w:val="0"/>
          <w:numId w:val="43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5 kwie</w:t>
      </w:r>
      <w:r w:rsidR="00FF39B4" w:rsidRPr="00B31229">
        <w:rPr>
          <w:rFonts w:asciiTheme="minorHAnsi" w:hAnsiTheme="minorHAnsi" w:cstheme="minorHAnsi"/>
          <w:sz w:val="24"/>
          <w:szCs w:val="24"/>
        </w:rPr>
        <w:t>tnia</w:t>
      </w:r>
      <w:r w:rsidRPr="00B31229">
        <w:rPr>
          <w:rFonts w:asciiTheme="minorHAnsi" w:hAnsiTheme="minorHAnsi" w:cstheme="minorHAnsi"/>
          <w:sz w:val="24"/>
          <w:szCs w:val="24"/>
        </w:rPr>
        <w:t xml:space="preserve"> 2025 r. w Zagaciu, Gmina Czernichów</w:t>
      </w:r>
      <w:r w:rsidR="00D71B3E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74A039B6" w14:textId="00AE1D7F" w:rsidR="00B50B49" w:rsidRPr="00B31229" w:rsidRDefault="00B50B49" w:rsidP="00D71B3E">
      <w:pPr>
        <w:pStyle w:val="Akapitzlist"/>
        <w:numPr>
          <w:ilvl w:val="0"/>
          <w:numId w:val="43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6 kwietnia 2025r. w Radziszowie, Gmina Skawina</w:t>
      </w:r>
      <w:r w:rsidR="00D71B3E" w:rsidRPr="00B31229">
        <w:rPr>
          <w:rFonts w:asciiTheme="minorHAnsi" w:hAnsiTheme="minorHAnsi" w:cstheme="minorHAnsi"/>
          <w:sz w:val="24"/>
          <w:szCs w:val="24"/>
        </w:rPr>
        <w:t>.</w:t>
      </w:r>
    </w:p>
    <w:p w14:paraId="7C86EEA7" w14:textId="77777777" w:rsidR="00B50B49" w:rsidRPr="00B31229" w:rsidRDefault="00B50B49" w:rsidP="00B50B4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BC4C8A0" w14:textId="2E6A39C7" w:rsidR="00990315" w:rsidRPr="00B31229" w:rsidRDefault="00954BEB" w:rsidP="00BA724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W latach 202</w:t>
      </w:r>
      <w:r w:rsidR="005B117A" w:rsidRPr="00B31229">
        <w:rPr>
          <w:rFonts w:asciiTheme="minorHAnsi" w:hAnsiTheme="minorHAnsi" w:cstheme="minorHAnsi"/>
          <w:sz w:val="24"/>
          <w:szCs w:val="24"/>
        </w:rPr>
        <w:t>3</w:t>
      </w:r>
      <w:r w:rsidRPr="00B31229">
        <w:rPr>
          <w:rFonts w:asciiTheme="minorHAnsi" w:hAnsiTheme="minorHAnsi" w:cstheme="minorHAnsi"/>
          <w:sz w:val="24"/>
          <w:szCs w:val="24"/>
        </w:rPr>
        <w:t>–202</w:t>
      </w:r>
      <w:r w:rsidR="005B117A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prowadzono aktywną </w:t>
      </w:r>
      <w:r w:rsidR="00FF39B4" w:rsidRPr="00B31229">
        <w:rPr>
          <w:rFonts w:asciiTheme="minorHAnsi" w:hAnsiTheme="minorHAnsi" w:cstheme="minorHAnsi"/>
          <w:sz w:val="24"/>
          <w:szCs w:val="24"/>
        </w:rPr>
        <w:t>kampanię informacyjną, promocję projektów realizowanych i zrealizowanych w ramach PROW 2014</w:t>
      </w:r>
      <w:r w:rsidR="00D71B3E" w:rsidRPr="00B31229">
        <w:rPr>
          <w:rFonts w:asciiTheme="minorHAnsi" w:hAnsiTheme="minorHAnsi" w:cstheme="minorHAnsi"/>
          <w:sz w:val="24"/>
          <w:szCs w:val="24"/>
        </w:rPr>
        <w:t>–</w:t>
      </w:r>
      <w:r w:rsidR="00FF39B4" w:rsidRPr="00B31229">
        <w:rPr>
          <w:rFonts w:asciiTheme="minorHAnsi" w:hAnsiTheme="minorHAnsi" w:cstheme="minorHAnsi"/>
          <w:sz w:val="24"/>
          <w:szCs w:val="24"/>
        </w:rPr>
        <w:t xml:space="preserve">2020, </w:t>
      </w:r>
      <w:r w:rsidRPr="00B31229">
        <w:rPr>
          <w:rFonts w:asciiTheme="minorHAnsi" w:hAnsiTheme="minorHAnsi" w:cstheme="minorHAnsi"/>
          <w:sz w:val="24"/>
          <w:szCs w:val="24"/>
        </w:rPr>
        <w:t xml:space="preserve">promocję marki Skarby Blisko Krakowa (dystrybucja materiałów informacyjnych, gadżetów reklamowych) </w:t>
      </w:r>
      <w:r w:rsidR="00EB5CFD" w:rsidRPr="00B31229">
        <w:rPr>
          <w:rFonts w:asciiTheme="minorHAnsi" w:hAnsiTheme="minorHAnsi" w:cstheme="minorHAnsi"/>
          <w:sz w:val="24"/>
          <w:szCs w:val="24"/>
        </w:rPr>
        <w:t xml:space="preserve">podczas </w:t>
      </w:r>
      <w:r w:rsidR="00D52A7A" w:rsidRPr="00B31229">
        <w:rPr>
          <w:rFonts w:asciiTheme="minorHAnsi" w:hAnsiTheme="minorHAnsi" w:cstheme="minorHAnsi"/>
          <w:sz w:val="24"/>
          <w:szCs w:val="24"/>
        </w:rPr>
        <w:t>6</w:t>
      </w:r>
      <w:r w:rsidR="00EB5CFD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sz w:val="24"/>
          <w:szCs w:val="24"/>
        </w:rPr>
        <w:t>wydarze</w:t>
      </w:r>
      <w:r w:rsidR="00EB5CFD" w:rsidRPr="00B31229">
        <w:rPr>
          <w:rFonts w:asciiTheme="minorHAnsi" w:hAnsiTheme="minorHAnsi" w:cstheme="minorHAnsi"/>
          <w:sz w:val="24"/>
          <w:szCs w:val="24"/>
        </w:rPr>
        <w:t>ń</w:t>
      </w:r>
      <w:r w:rsidRPr="00B31229">
        <w:rPr>
          <w:rFonts w:asciiTheme="minorHAnsi" w:hAnsiTheme="minorHAnsi" w:cstheme="minorHAnsi"/>
          <w:sz w:val="24"/>
          <w:szCs w:val="24"/>
        </w:rPr>
        <w:t xml:space="preserve"> plenerowych </w:t>
      </w:r>
      <w:r w:rsidR="00EB5CFD" w:rsidRPr="00B31229">
        <w:rPr>
          <w:rFonts w:asciiTheme="minorHAnsi" w:hAnsiTheme="minorHAnsi" w:cstheme="minorHAnsi"/>
          <w:sz w:val="24"/>
          <w:szCs w:val="24"/>
        </w:rPr>
        <w:t>w gminach obszaru LGD</w:t>
      </w:r>
      <w:r w:rsidR="00B31229">
        <w:rPr>
          <w:rFonts w:asciiTheme="minorHAnsi" w:hAnsiTheme="minorHAnsi" w:cstheme="minorHAnsi"/>
          <w:sz w:val="24"/>
          <w:szCs w:val="24"/>
        </w:rPr>
        <w:t>:</w:t>
      </w:r>
    </w:p>
    <w:p w14:paraId="5FD988BA" w14:textId="77777777" w:rsidR="00A1359D" w:rsidRPr="00B31229" w:rsidRDefault="00A1359D" w:rsidP="00B31229">
      <w:pPr>
        <w:numPr>
          <w:ilvl w:val="0"/>
          <w:numId w:val="46"/>
        </w:numPr>
        <w:spacing w:after="0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1" w:name="_Hlk43393606"/>
      <w:r w:rsidRPr="00B31229">
        <w:rPr>
          <w:rFonts w:asciiTheme="minorHAnsi" w:eastAsia="Times New Roman" w:hAnsiTheme="minorHAnsi" w:cstheme="minorHAnsi"/>
          <w:sz w:val="24"/>
          <w:szCs w:val="24"/>
        </w:rPr>
        <w:t>Dożynki Powiatowo-Gminne (Rzozów – Gmina Skawina,  02.09.2023 r.)</w:t>
      </w:r>
    </w:p>
    <w:p w14:paraId="375F33B1" w14:textId="476E466E" w:rsidR="00A1359D" w:rsidRPr="00B31229" w:rsidRDefault="00A1359D" w:rsidP="00B31229">
      <w:pPr>
        <w:numPr>
          <w:ilvl w:val="0"/>
          <w:numId w:val="46"/>
        </w:numPr>
        <w:spacing w:after="0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31229">
        <w:rPr>
          <w:rFonts w:asciiTheme="minorHAnsi" w:eastAsia="Times New Roman" w:hAnsiTheme="minorHAnsi" w:cstheme="minorHAnsi"/>
          <w:sz w:val="24"/>
          <w:szCs w:val="24"/>
        </w:rPr>
        <w:t>Dzień Organizacji Pozarządowych i Inicjatyw Społecznych (Skawina, 10.09.2023 r.)</w:t>
      </w:r>
      <w:bookmarkEnd w:id="1"/>
      <w:r w:rsidR="00FF39B4" w:rsidRPr="00B31229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62AE818C" w14:textId="4239989E" w:rsidR="00FF39B4" w:rsidRPr="00B31229" w:rsidRDefault="00FF39B4" w:rsidP="00B31229">
      <w:pPr>
        <w:numPr>
          <w:ilvl w:val="0"/>
          <w:numId w:val="46"/>
        </w:numPr>
        <w:spacing w:after="0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31229">
        <w:rPr>
          <w:rFonts w:asciiTheme="minorHAnsi" w:eastAsia="Times New Roman" w:hAnsiTheme="minorHAnsi" w:cstheme="minorHAnsi"/>
          <w:sz w:val="24"/>
          <w:szCs w:val="24"/>
        </w:rPr>
        <w:t>Majówka w Mogilańskim Dworze (Mogilany, 25.05.2024 r.),</w:t>
      </w:r>
    </w:p>
    <w:p w14:paraId="0AE7C7CD" w14:textId="42FF297C" w:rsidR="00FF39B4" w:rsidRPr="00B31229" w:rsidRDefault="00FF39B4" w:rsidP="00B31229">
      <w:pPr>
        <w:numPr>
          <w:ilvl w:val="0"/>
          <w:numId w:val="46"/>
        </w:numPr>
        <w:spacing w:after="0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31229">
        <w:rPr>
          <w:rFonts w:asciiTheme="minorHAnsi" w:eastAsia="Times New Roman" w:hAnsiTheme="minorHAnsi" w:cstheme="minorHAnsi"/>
          <w:sz w:val="24"/>
          <w:szCs w:val="24"/>
        </w:rPr>
        <w:t>Dni Zabierzowa, (Zabierzów, 16.06.2024 r.),</w:t>
      </w:r>
    </w:p>
    <w:p w14:paraId="0655B2C9" w14:textId="40365118" w:rsidR="00A1359D" w:rsidRPr="00B31229" w:rsidRDefault="00A1359D" w:rsidP="00B31229">
      <w:pPr>
        <w:numPr>
          <w:ilvl w:val="0"/>
          <w:numId w:val="4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Dożynki gminno-parafialne w Gminie Skawina (Radziszów,</w:t>
      </w:r>
      <w:r w:rsidR="00FF39B4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sz w:val="24"/>
          <w:szCs w:val="24"/>
        </w:rPr>
        <w:t>31.08.2024</w:t>
      </w:r>
      <w:r w:rsidR="00FF39B4" w:rsidRPr="00B31229">
        <w:rPr>
          <w:rFonts w:asciiTheme="minorHAnsi" w:hAnsiTheme="minorHAnsi" w:cstheme="minorHAnsi"/>
          <w:sz w:val="24"/>
          <w:szCs w:val="24"/>
        </w:rPr>
        <w:t xml:space="preserve"> r.</w:t>
      </w:r>
      <w:r w:rsidRPr="00B31229">
        <w:rPr>
          <w:rFonts w:asciiTheme="minorHAnsi" w:hAnsiTheme="minorHAnsi" w:cstheme="minorHAnsi"/>
          <w:sz w:val="24"/>
          <w:szCs w:val="24"/>
        </w:rPr>
        <w:t>)</w:t>
      </w:r>
      <w:r w:rsidR="00FF39B4" w:rsidRPr="00B31229">
        <w:rPr>
          <w:rFonts w:asciiTheme="minorHAnsi" w:hAnsiTheme="minorHAnsi" w:cstheme="minorHAnsi"/>
          <w:sz w:val="24"/>
          <w:szCs w:val="24"/>
        </w:rPr>
        <w:t>,</w:t>
      </w:r>
    </w:p>
    <w:p w14:paraId="20B878E7" w14:textId="228EB871" w:rsidR="00A1359D" w:rsidRPr="00B31229" w:rsidRDefault="00A1359D" w:rsidP="00B31229">
      <w:pPr>
        <w:numPr>
          <w:ilvl w:val="0"/>
          <w:numId w:val="4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Dzień Organizacji Pozarządowych i Inicjatyw Społecznych (Skawina, 8.09.2024 r.)</w:t>
      </w:r>
      <w:r w:rsidR="00FF39B4" w:rsidRPr="00B31229">
        <w:rPr>
          <w:rFonts w:asciiTheme="minorHAnsi" w:hAnsiTheme="minorHAnsi" w:cstheme="minorHAnsi"/>
          <w:sz w:val="24"/>
          <w:szCs w:val="24"/>
        </w:rPr>
        <w:t>.</w:t>
      </w:r>
    </w:p>
    <w:p w14:paraId="48F3303E" w14:textId="77777777" w:rsidR="00A1359D" w:rsidRPr="00B31229" w:rsidRDefault="00A1359D" w:rsidP="00A1359D">
      <w:pPr>
        <w:spacing w:after="0"/>
        <w:ind w:left="993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088DAC4" w14:textId="62C2F73E" w:rsidR="002A62FE" w:rsidRPr="00B31229" w:rsidRDefault="00990315" w:rsidP="00B3122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Funkcjonowanie LGD – finanse stowarzyszenia</w:t>
      </w:r>
    </w:p>
    <w:p w14:paraId="6BAF3D39" w14:textId="10E2E4E2" w:rsidR="00990315" w:rsidRPr="00B31229" w:rsidRDefault="00990315" w:rsidP="00D71B3E">
      <w:pPr>
        <w:tabs>
          <w:tab w:val="left" w:pos="426"/>
        </w:tabs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latach </w:t>
      </w:r>
      <w:r w:rsidR="00EB5CFD" w:rsidRPr="00B31229">
        <w:rPr>
          <w:rFonts w:asciiTheme="minorHAnsi" w:hAnsiTheme="minorHAnsi" w:cstheme="minorHAnsi"/>
          <w:sz w:val="24"/>
          <w:szCs w:val="24"/>
        </w:rPr>
        <w:t>202</w:t>
      </w:r>
      <w:r w:rsidR="00D71B3E" w:rsidRPr="00B31229">
        <w:rPr>
          <w:rFonts w:asciiTheme="minorHAnsi" w:hAnsiTheme="minorHAnsi" w:cstheme="minorHAnsi"/>
          <w:sz w:val="24"/>
          <w:szCs w:val="24"/>
        </w:rPr>
        <w:t>3</w:t>
      </w:r>
      <w:r w:rsidR="00EB5CFD" w:rsidRPr="00B31229">
        <w:rPr>
          <w:rFonts w:asciiTheme="minorHAnsi" w:hAnsiTheme="minorHAnsi" w:cstheme="minorHAnsi"/>
          <w:sz w:val="24"/>
          <w:szCs w:val="24"/>
        </w:rPr>
        <w:t>–202</w:t>
      </w:r>
      <w:r w:rsidR="008700C2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LGD funkcjonowało w oparciu o środki własne pochodzące ze składek oraz środki zewnętrzne  otrzymane w ramach </w:t>
      </w:r>
      <w:r w:rsidRPr="00B31229">
        <w:rPr>
          <w:rFonts w:asciiTheme="minorHAnsi" w:hAnsiTheme="minorHAnsi" w:cstheme="minorHAnsi"/>
          <w:i/>
          <w:sz w:val="24"/>
          <w:szCs w:val="24"/>
        </w:rPr>
        <w:t>Umowy o przyznaniu pomocy Nr 00026-6937-UM0600026/16</w:t>
      </w:r>
      <w:r w:rsidR="00056B9D" w:rsidRPr="00B31229">
        <w:rPr>
          <w:rFonts w:asciiTheme="minorHAnsi" w:hAnsiTheme="minorHAnsi" w:cstheme="minorHAnsi"/>
          <w:i/>
          <w:sz w:val="24"/>
          <w:szCs w:val="24"/>
        </w:rPr>
        <w:t xml:space="preserve"> poddziałanie 19.4 – Wsparcie na rzecz kosztów bieżących i aktywizacji</w:t>
      </w:r>
      <w:r w:rsidR="00D34147" w:rsidRPr="00B3122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34147" w:rsidRPr="00B31229">
        <w:rPr>
          <w:rFonts w:asciiTheme="minorHAnsi" w:hAnsiTheme="minorHAnsi" w:cstheme="minorHAnsi"/>
          <w:iCs/>
          <w:sz w:val="24"/>
          <w:szCs w:val="24"/>
        </w:rPr>
        <w:t>w ramach PROW 2014-2020</w:t>
      </w:r>
      <w:r w:rsidRPr="00B31229">
        <w:rPr>
          <w:rFonts w:asciiTheme="minorHAnsi" w:hAnsiTheme="minorHAnsi" w:cstheme="minorHAnsi"/>
          <w:sz w:val="24"/>
          <w:szCs w:val="24"/>
        </w:rPr>
        <w:t>, zgodnie z którą środki przeznaczane są</w:t>
      </w:r>
      <w:r w:rsidR="00D52A7A" w:rsidRPr="00B31229">
        <w:rPr>
          <w:rFonts w:asciiTheme="minorHAnsi" w:hAnsiTheme="minorHAnsi" w:cstheme="minorHAnsi"/>
          <w:sz w:val="24"/>
          <w:szCs w:val="24"/>
        </w:rPr>
        <w:t xml:space="preserve"> na</w:t>
      </w:r>
      <w:r w:rsidRPr="00B31229">
        <w:rPr>
          <w:rFonts w:asciiTheme="minorHAnsi" w:hAnsiTheme="minorHAnsi" w:cstheme="minorHAnsi"/>
          <w:sz w:val="24"/>
          <w:szCs w:val="24"/>
        </w:rPr>
        <w:t xml:space="preserve"> realizacj</w:t>
      </w:r>
      <w:r w:rsidR="00D240E1" w:rsidRPr="00B31229">
        <w:rPr>
          <w:rFonts w:asciiTheme="minorHAnsi" w:hAnsiTheme="minorHAnsi" w:cstheme="minorHAnsi"/>
          <w:sz w:val="24"/>
          <w:szCs w:val="24"/>
        </w:rPr>
        <w:t>ę</w:t>
      </w:r>
      <w:r w:rsidRPr="00B31229">
        <w:rPr>
          <w:rFonts w:asciiTheme="minorHAnsi" w:hAnsiTheme="minorHAnsi" w:cstheme="minorHAnsi"/>
          <w:sz w:val="24"/>
          <w:szCs w:val="24"/>
        </w:rPr>
        <w:t xml:space="preserve"> zadań związanych z wdrażaniem Strategii Rozwoju Lokalnego Kierowanego przez Społeczność na lata 2016</w:t>
      </w:r>
      <w:r w:rsidR="00EB5CFD" w:rsidRPr="00B31229">
        <w:rPr>
          <w:rFonts w:asciiTheme="minorHAnsi" w:hAnsiTheme="minorHAnsi" w:cstheme="minorHAnsi"/>
          <w:sz w:val="24"/>
          <w:szCs w:val="24"/>
        </w:rPr>
        <w:t>–</w:t>
      </w:r>
      <w:r w:rsidRPr="00B31229">
        <w:rPr>
          <w:rFonts w:asciiTheme="minorHAnsi" w:hAnsiTheme="minorHAnsi" w:cstheme="minorHAnsi"/>
          <w:sz w:val="24"/>
          <w:szCs w:val="24"/>
        </w:rPr>
        <w:t>2022</w:t>
      </w:r>
      <w:r w:rsidR="00056B9D" w:rsidRPr="00B31229">
        <w:rPr>
          <w:rFonts w:asciiTheme="minorHAnsi" w:hAnsiTheme="minorHAnsi" w:cstheme="minorHAnsi"/>
          <w:sz w:val="24"/>
          <w:szCs w:val="24"/>
        </w:rPr>
        <w:t xml:space="preserve">, głównie </w:t>
      </w:r>
      <w:r w:rsidR="00D34147" w:rsidRPr="00B31229">
        <w:rPr>
          <w:rFonts w:asciiTheme="minorHAnsi" w:hAnsiTheme="minorHAnsi" w:cstheme="minorHAnsi"/>
          <w:sz w:val="24"/>
          <w:szCs w:val="24"/>
        </w:rPr>
        <w:t>funkcjonowanie biura LGD i aktywizację mieszkańców obszaru</w:t>
      </w:r>
      <w:r w:rsidR="00056B9D" w:rsidRPr="00B31229">
        <w:rPr>
          <w:rFonts w:asciiTheme="minorHAnsi" w:hAnsiTheme="minorHAnsi" w:cstheme="minorHAnsi"/>
          <w:sz w:val="24"/>
          <w:szCs w:val="24"/>
        </w:rPr>
        <w:t>. 30 grudnia 2024 r. stowarzyszenie złożyło wniosek o płatność ostatniej, VII transzy pomocy dotyczącej przedmiotowej umowy. Po pozytywnym przeprowadzeniu czynności kontrolnych przez inspektorów z Urzędu Marszałkowskiego Województwa Małopolskiego w dniu 1 kwietnia 2025 r., ostatnia transza pomocy rozliczająca środki z poddziałania 19.4 wpłynęła na konto stowarzyszenia. Jednocześnie, pozyskano</w:t>
      </w:r>
      <w:r w:rsidR="00D71B3E" w:rsidRPr="00B31229">
        <w:rPr>
          <w:rFonts w:asciiTheme="minorHAnsi" w:hAnsiTheme="minorHAnsi" w:cstheme="minorHAnsi"/>
          <w:sz w:val="24"/>
          <w:szCs w:val="24"/>
        </w:rPr>
        <w:t xml:space="preserve"> także środki zewnętrzne z PS WPR</w:t>
      </w:r>
      <w:r w:rsidR="00D240E1" w:rsidRPr="00B31229">
        <w:rPr>
          <w:rFonts w:asciiTheme="minorHAnsi" w:hAnsiTheme="minorHAnsi" w:cstheme="minorHAnsi"/>
          <w:sz w:val="24"/>
          <w:szCs w:val="24"/>
        </w:rPr>
        <w:t xml:space="preserve"> 2023-2027</w:t>
      </w:r>
      <w:r w:rsidR="00056B9D" w:rsidRPr="00B31229">
        <w:rPr>
          <w:rFonts w:asciiTheme="minorHAnsi" w:hAnsiTheme="minorHAnsi" w:cstheme="minorHAnsi"/>
          <w:sz w:val="24"/>
          <w:szCs w:val="24"/>
        </w:rPr>
        <w:t xml:space="preserve"> na zarządzanie LSR. W grudniu 2024 r. złożono wniosek o przyznanie pomocy, a 10.01.2025 r. podpisano</w:t>
      </w:r>
      <w:r w:rsidR="00D71B3E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D71B3E" w:rsidRPr="00B31229">
        <w:rPr>
          <w:rFonts w:asciiTheme="minorHAnsi" w:hAnsiTheme="minorHAnsi" w:cstheme="minorHAnsi"/>
          <w:i/>
          <w:iCs/>
          <w:sz w:val="24"/>
          <w:szCs w:val="24"/>
        </w:rPr>
        <w:t>Umow</w:t>
      </w:r>
      <w:r w:rsidR="00056B9D" w:rsidRPr="00B31229">
        <w:rPr>
          <w:rFonts w:asciiTheme="minorHAnsi" w:hAnsiTheme="minorHAnsi" w:cstheme="minorHAnsi"/>
          <w:i/>
          <w:iCs/>
          <w:sz w:val="24"/>
          <w:szCs w:val="24"/>
        </w:rPr>
        <w:t>ę</w:t>
      </w:r>
      <w:r w:rsidR="00D71B3E" w:rsidRPr="00B31229">
        <w:rPr>
          <w:rFonts w:asciiTheme="minorHAnsi" w:hAnsiTheme="minorHAnsi" w:cstheme="minorHAnsi"/>
          <w:i/>
          <w:iCs/>
          <w:sz w:val="24"/>
          <w:szCs w:val="24"/>
        </w:rPr>
        <w:t xml:space="preserve"> nr 00017.UM06.65720.00016.2024</w:t>
      </w:r>
      <w:r w:rsidR="00F74B3E" w:rsidRPr="00B312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1B3E" w:rsidRPr="00B31229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7C45E4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D71B3E" w:rsidRPr="00B31229">
        <w:rPr>
          <w:rFonts w:asciiTheme="minorHAnsi" w:hAnsiTheme="minorHAnsi" w:cstheme="minorHAnsi"/>
          <w:i/>
          <w:iCs/>
          <w:sz w:val="24"/>
          <w:szCs w:val="24"/>
        </w:rPr>
        <w:t>przyznaniu pomocy w ramach interwencji I.13.1 LEADER/Rozwój Lokalny Kierowany przez</w:t>
      </w:r>
      <w:r w:rsidR="00F74B3E" w:rsidRPr="00B3122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71B3E" w:rsidRPr="00B31229">
        <w:rPr>
          <w:rFonts w:asciiTheme="minorHAnsi" w:hAnsiTheme="minorHAnsi" w:cstheme="minorHAnsi"/>
          <w:i/>
          <w:iCs/>
          <w:sz w:val="24"/>
          <w:szCs w:val="24"/>
        </w:rPr>
        <w:t>Społeczność (RLKS) – komponent Zarządzanie LSR</w:t>
      </w:r>
      <w:r w:rsidR="00F74B3E" w:rsidRPr="00B31229">
        <w:rPr>
          <w:rFonts w:asciiTheme="minorHAnsi" w:hAnsiTheme="minorHAnsi" w:cstheme="minorHAnsi"/>
          <w:sz w:val="24"/>
          <w:szCs w:val="24"/>
        </w:rPr>
        <w:t>.</w:t>
      </w:r>
      <w:r w:rsidR="00D71B3E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sz w:val="24"/>
          <w:szCs w:val="24"/>
        </w:rPr>
        <w:t>W 20</w:t>
      </w:r>
      <w:r w:rsidR="00EB5CFD" w:rsidRPr="00B31229">
        <w:rPr>
          <w:rFonts w:asciiTheme="minorHAnsi" w:hAnsiTheme="minorHAnsi" w:cstheme="minorHAnsi"/>
          <w:sz w:val="24"/>
          <w:szCs w:val="24"/>
        </w:rPr>
        <w:t>2</w:t>
      </w:r>
      <w:r w:rsidR="008700C2" w:rsidRPr="00B31229">
        <w:rPr>
          <w:rFonts w:asciiTheme="minorHAnsi" w:hAnsiTheme="minorHAnsi" w:cstheme="minorHAnsi"/>
          <w:sz w:val="24"/>
          <w:szCs w:val="24"/>
        </w:rPr>
        <w:t>3</w:t>
      </w:r>
      <w:r w:rsidRPr="00B31229">
        <w:rPr>
          <w:rFonts w:asciiTheme="minorHAnsi" w:hAnsiTheme="minorHAnsi" w:cstheme="minorHAnsi"/>
          <w:sz w:val="24"/>
          <w:szCs w:val="24"/>
        </w:rPr>
        <w:t xml:space="preserve"> roku z tytułu składek </w:t>
      </w:r>
      <w:r w:rsidRPr="00B31229">
        <w:rPr>
          <w:rFonts w:asciiTheme="minorHAnsi" w:hAnsiTheme="minorHAnsi" w:cstheme="minorHAnsi"/>
          <w:sz w:val="24"/>
          <w:szCs w:val="24"/>
        </w:rPr>
        <w:lastRenderedPageBreak/>
        <w:t xml:space="preserve">członkowskich do LGD wpłynęła łączna kwota w wysokości </w:t>
      </w:r>
      <w:r w:rsidR="002C6403" w:rsidRPr="00B31229">
        <w:rPr>
          <w:rFonts w:asciiTheme="minorHAnsi" w:hAnsiTheme="minorHAnsi" w:cstheme="minorHAnsi"/>
          <w:sz w:val="24"/>
          <w:szCs w:val="24"/>
        </w:rPr>
        <w:t>191 820,00</w:t>
      </w:r>
      <w:r w:rsidRPr="00B31229">
        <w:rPr>
          <w:rFonts w:asciiTheme="minorHAnsi" w:hAnsiTheme="minorHAnsi" w:cstheme="minorHAnsi"/>
          <w:sz w:val="24"/>
          <w:szCs w:val="24"/>
        </w:rPr>
        <w:t xml:space="preserve"> zł, w tym składki gminne w wysokości </w:t>
      </w:r>
      <w:r w:rsidR="002C6403" w:rsidRPr="00B31229">
        <w:rPr>
          <w:rFonts w:asciiTheme="minorHAnsi" w:hAnsiTheme="minorHAnsi" w:cstheme="minorHAnsi"/>
          <w:sz w:val="24"/>
          <w:szCs w:val="24"/>
        </w:rPr>
        <w:t>191 440</w:t>
      </w:r>
      <w:r w:rsidR="007071D9" w:rsidRPr="00B31229">
        <w:rPr>
          <w:rFonts w:asciiTheme="minorHAnsi" w:hAnsiTheme="minorHAnsi" w:cstheme="minorHAnsi"/>
          <w:sz w:val="24"/>
          <w:szCs w:val="24"/>
        </w:rPr>
        <w:t>,00</w:t>
      </w:r>
      <w:r w:rsidRPr="00B31229">
        <w:rPr>
          <w:rFonts w:asciiTheme="minorHAnsi" w:hAnsiTheme="minorHAnsi" w:cstheme="minorHAnsi"/>
          <w:sz w:val="24"/>
          <w:szCs w:val="24"/>
        </w:rPr>
        <w:t xml:space="preserve"> zł. W roku 202</w:t>
      </w:r>
      <w:r w:rsidR="002C6403" w:rsidRPr="00B31229">
        <w:rPr>
          <w:rFonts w:asciiTheme="minorHAnsi" w:hAnsiTheme="minorHAnsi" w:cstheme="minorHAnsi"/>
          <w:sz w:val="24"/>
          <w:szCs w:val="24"/>
        </w:rPr>
        <w:t>4</w:t>
      </w:r>
      <w:r w:rsidRPr="00B31229">
        <w:rPr>
          <w:rFonts w:asciiTheme="minorHAnsi" w:hAnsiTheme="minorHAnsi" w:cstheme="minorHAnsi"/>
          <w:sz w:val="24"/>
          <w:szCs w:val="24"/>
        </w:rPr>
        <w:t xml:space="preserve"> łączna kwota ze składek to </w:t>
      </w:r>
      <w:r w:rsidR="002C6403" w:rsidRPr="00B31229">
        <w:rPr>
          <w:rFonts w:asciiTheme="minorHAnsi" w:hAnsiTheme="minorHAnsi" w:cstheme="minorHAnsi"/>
          <w:sz w:val="24"/>
          <w:szCs w:val="24"/>
        </w:rPr>
        <w:t>243 240</w:t>
      </w:r>
      <w:r w:rsidR="007071D9" w:rsidRPr="00B31229">
        <w:rPr>
          <w:rFonts w:asciiTheme="minorHAnsi" w:hAnsiTheme="minorHAnsi" w:cstheme="minorHAnsi"/>
          <w:sz w:val="24"/>
          <w:szCs w:val="24"/>
        </w:rPr>
        <w:t>,00</w:t>
      </w:r>
      <w:r w:rsidRPr="00B31229">
        <w:rPr>
          <w:rFonts w:asciiTheme="minorHAnsi" w:hAnsiTheme="minorHAnsi" w:cstheme="minorHAnsi"/>
          <w:sz w:val="24"/>
          <w:szCs w:val="24"/>
        </w:rPr>
        <w:t xml:space="preserve"> zł, w tym składki gminne </w:t>
      </w:r>
      <w:r w:rsidR="002C6403" w:rsidRPr="00B31229">
        <w:rPr>
          <w:rFonts w:asciiTheme="minorHAnsi" w:hAnsiTheme="minorHAnsi" w:cstheme="minorHAnsi"/>
          <w:sz w:val="24"/>
          <w:szCs w:val="24"/>
        </w:rPr>
        <w:t>242 910</w:t>
      </w:r>
      <w:r w:rsidR="007071D9" w:rsidRPr="00B31229">
        <w:rPr>
          <w:rFonts w:asciiTheme="minorHAnsi" w:hAnsiTheme="minorHAnsi" w:cstheme="minorHAnsi"/>
          <w:sz w:val="24"/>
          <w:szCs w:val="24"/>
        </w:rPr>
        <w:t>,00</w:t>
      </w:r>
      <w:r w:rsidRPr="00B31229">
        <w:rPr>
          <w:rFonts w:asciiTheme="minorHAnsi" w:hAnsiTheme="minorHAnsi" w:cstheme="minorHAnsi"/>
          <w:sz w:val="24"/>
          <w:szCs w:val="24"/>
        </w:rPr>
        <w:t xml:space="preserve"> zł. 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Do dnia </w:t>
      </w:r>
      <w:r w:rsidR="002C6403" w:rsidRPr="00B31229">
        <w:rPr>
          <w:rFonts w:asciiTheme="minorHAnsi" w:hAnsiTheme="minorHAnsi" w:cstheme="minorHAnsi"/>
          <w:sz w:val="24"/>
          <w:szCs w:val="24"/>
        </w:rPr>
        <w:t>29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 maja 202</w:t>
      </w:r>
      <w:r w:rsidR="002C6403" w:rsidRPr="00B31229">
        <w:rPr>
          <w:rFonts w:asciiTheme="minorHAnsi" w:hAnsiTheme="minorHAnsi" w:cstheme="minorHAnsi"/>
          <w:sz w:val="24"/>
          <w:szCs w:val="24"/>
        </w:rPr>
        <w:t>5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 roku z</w:t>
      </w:r>
      <w:r w:rsidR="002C6403" w:rsidRPr="00B31229">
        <w:rPr>
          <w:rFonts w:asciiTheme="minorHAnsi" w:hAnsiTheme="minorHAnsi" w:cstheme="minorHAnsi"/>
          <w:sz w:val="24"/>
          <w:szCs w:val="24"/>
        </w:rPr>
        <w:t xml:space="preserve"> tytułu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 składek </w:t>
      </w:r>
      <w:r w:rsidR="002C6403" w:rsidRPr="00B31229">
        <w:rPr>
          <w:rFonts w:asciiTheme="minorHAnsi" w:hAnsiTheme="minorHAnsi" w:cstheme="minorHAnsi"/>
          <w:sz w:val="24"/>
          <w:szCs w:val="24"/>
        </w:rPr>
        <w:t xml:space="preserve">członkowskich 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wpłynęło </w:t>
      </w:r>
      <w:r w:rsidR="002C6403" w:rsidRPr="00B31229">
        <w:rPr>
          <w:rFonts w:asciiTheme="minorHAnsi" w:hAnsiTheme="minorHAnsi" w:cstheme="minorHAnsi"/>
          <w:sz w:val="24"/>
          <w:szCs w:val="24"/>
        </w:rPr>
        <w:t>244 227,00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 zł, w tym składki gminne </w:t>
      </w:r>
      <w:r w:rsidR="002C6403" w:rsidRPr="00B31229">
        <w:rPr>
          <w:rFonts w:asciiTheme="minorHAnsi" w:hAnsiTheme="minorHAnsi" w:cstheme="minorHAnsi"/>
          <w:sz w:val="24"/>
          <w:szCs w:val="24"/>
        </w:rPr>
        <w:t>244 137,00</w:t>
      </w:r>
      <w:r w:rsidR="003F2218" w:rsidRPr="00B31229">
        <w:rPr>
          <w:rFonts w:asciiTheme="minorHAnsi" w:hAnsiTheme="minorHAnsi" w:cstheme="minorHAnsi"/>
          <w:sz w:val="24"/>
          <w:szCs w:val="24"/>
        </w:rPr>
        <w:t xml:space="preserve"> zł. </w:t>
      </w:r>
    </w:p>
    <w:p w14:paraId="3CCCA6F3" w14:textId="16A2D6AF" w:rsidR="00990315" w:rsidRPr="00B31229" w:rsidRDefault="00990315" w:rsidP="00BA724D">
      <w:pPr>
        <w:tabs>
          <w:tab w:val="left" w:pos="426"/>
        </w:tabs>
        <w:spacing w:after="0"/>
        <w:ind w:left="284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  <w:r w:rsidRPr="00B31229">
        <w:rPr>
          <w:rFonts w:asciiTheme="minorHAnsi" w:hAnsiTheme="minorHAnsi" w:cstheme="minorHAnsi"/>
          <w:sz w:val="24"/>
          <w:szCs w:val="24"/>
        </w:rPr>
        <w:t>W 20</w:t>
      </w:r>
      <w:r w:rsidR="00EB5CFD" w:rsidRPr="00B31229">
        <w:rPr>
          <w:rFonts w:asciiTheme="minorHAnsi" w:hAnsiTheme="minorHAnsi" w:cstheme="minorHAnsi"/>
          <w:sz w:val="24"/>
          <w:szCs w:val="24"/>
        </w:rPr>
        <w:t>2</w:t>
      </w:r>
      <w:r w:rsidR="002C6403" w:rsidRPr="00B31229">
        <w:rPr>
          <w:rFonts w:asciiTheme="minorHAnsi" w:hAnsiTheme="minorHAnsi" w:cstheme="minorHAnsi"/>
          <w:sz w:val="24"/>
          <w:szCs w:val="24"/>
        </w:rPr>
        <w:t>4</w:t>
      </w:r>
      <w:r w:rsidRPr="00B31229">
        <w:rPr>
          <w:rFonts w:asciiTheme="minorHAnsi" w:hAnsiTheme="minorHAnsi" w:cstheme="minorHAnsi"/>
          <w:sz w:val="24"/>
          <w:szCs w:val="24"/>
        </w:rPr>
        <w:t xml:space="preserve"> i 202</w:t>
      </w:r>
      <w:r w:rsidR="002C6403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roku stowarzyszenie otrzymało dofinansowanie ze Starostwa Powiatowego w</w:t>
      </w:r>
      <w:r w:rsidR="00D25F96" w:rsidRPr="00B31229">
        <w:rPr>
          <w:rFonts w:asciiTheme="minorHAnsi" w:hAnsiTheme="minorHAnsi" w:cstheme="minorHAnsi"/>
          <w:sz w:val="24"/>
          <w:szCs w:val="24"/>
        </w:rPr>
        <w:t> </w:t>
      </w:r>
      <w:r w:rsidRPr="00B31229">
        <w:rPr>
          <w:rFonts w:asciiTheme="minorHAnsi" w:hAnsiTheme="minorHAnsi" w:cstheme="minorHAnsi"/>
          <w:sz w:val="24"/>
          <w:szCs w:val="24"/>
        </w:rPr>
        <w:t xml:space="preserve">Krakowie w ramach </w:t>
      </w:r>
      <w:r w:rsidRPr="00B31229">
        <w:rPr>
          <w:rFonts w:asciiTheme="minorHAnsi" w:hAnsiTheme="minorHAnsi" w:cstheme="minorHAnsi"/>
          <w:i/>
          <w:sz w:val="24"/>
          <w:szCs w:val="24"/>
        </w:rPr>
        <w:t xml:space="preserve">Otwartego konkursu ofert na realizację zadań publicznych Powiatu Krakowskiego w zakresie kultury, sztuki, ochrony dóbr kultury i dziedzictwa narodowego oraz w zakresie upowszechniania kultury fizycznej, sportu i turystki, </w:t>
      </w:r>
      <w:r w:rsidRPr="00B31229">
        <w:rPr>
          <w:rFonts w:asciiTheme="minorHAnsi" w:hAnsiTheme="minorHAnsi" w:cstheme="minorHAnsi"/>
          <w:sz w:val="24"/>
          <w:szCs w:val="24"/>
        </w:rPr>
        <w:t xml:space="preserve">w kwocie </w:t>
      </w:r>
      <w:r w:rsidR="005D706A" w:rsidRPr="00B31229">
        <w:rPr>
          <w:rFonts w:asciiTheme="minorHAnsi" w:hAnsiTheme="minorHAnsi" w:cstheme="minorHAnsi"/>
          <w:iCs/>
          <w:sz w:val="24"/>
          <w:szCs w:val="24"/>
        </w:rPr>
        <w:t>9</w:t>
      </w:r>
      <w:r w:rsidR="00EB5CFD" w:rsidRPr="00B31229">
        <w:rPr>
          <w:rFonts w:asciiTheme="minorHAnsi" w:hAnsiTheme="minorHAnsi" w:cstheme="minorHAnsi"/>
          <w:iCs/>
          <w:sz w:val="24"/>
          <w:szCs w:val="24"/>
        </w:rPr>
        <w:t> 000,00</w:t>
      </w:r>
      <w:r w:rsidRPr="00B31229">
        <w:rPr>
          <w:rFonts w:asciiTheme="minorHAnsi" w:hAnsiTheme="minorHAnsi" w:cstheme="minorHAnsi"/>
          <w:iCs/>
          <w:sz w:val="24"/>
          <w:szCs w:val="24"/>
        </w:rPr>
        <w:t xml:space="preserve"> zł</w:t>
      </w:r>
      <w:r w:rsidRPr="00B3122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31229">
        <w:rPr>
          <w:rFonts w:asciiTheme="minorHAnsi" w:hAnsiTheme="minorHAnsi" w:cstheme="minorHAnsi"/>
          <w:sz w:val="24"/>
          <w:szCs w:val="24"/>
        </w:rPr>
        <w:t xml:space="preserve">jako wsparcie finansowe w organizacji cyklu warsztatów pn.: </w:t>
      </w:r>
      <w:r w:rsidRPr="00B31229">
        <w:rPr>
          <w:rFonts w:asciiTheme="minorHAnsi" w:hAnsiTheme="minorHAnsi" w:cstheme="minorHAnsi"/>
          <w:i/>
          <w:sz w:val="24"/>
          <w:szCs w:val="24"/>
        </w:rPr>
        <w:t>„Zabawa Odkrywaj Skarby Blisko Krakowa 202</w:t>
      </w:r>
      <w:r w:rsidR="00BC1D77" w:rsidRPr="00B31229">
        <w:rPr>
          <w:rFonts w:asciiTheme="minorHAnsi" w:hAnsiTheme="minorHAnsi" w:cstheme="minorHAnsi"/>
          <w:i/>
          <w:sz w:val="24"/>
          <w:szCs w:val="24"/>
        </w:rPr>
        <w:t>4</w:t>
      </w:r>
      <w:r w:rsidRPr="00B31229">
        <w:rPr>
          <w:rFonts w:asciiTheme="minorHAnsi" w:hAnsiTheme="minorHAnsi" w:cstheme="minorHAnsi"/>
          <w:i/>
          <w:sz w:val="24"/>
          <w:szCs w:val="24"/>
        </w:rPr>
        <w:t>”</w:t>
      </w:r>
      <w:r w:rsidR="002C6403" w:rsidRPr="00B3122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C6403" w:rsidRPr="00B31229">
        <w:rPr>
          <w:rFonts w:asciiTheme="minorHAnsi" w:hAnsiTheme="minorHAnsi" w:cstheme="minorHAnsi"/>
          <w:iCs/>
          <w:sz w:val="24"/>
          <w:szCs w:val="24"/>
        </w:rPr>
        <w:t>oraz 10 000,00 zł</w:t>
      </w:r>
      <w:r w:rsidR="002C6403" w:rsidRPr="00B3122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C6403" w:rsidRPr="00B31229">
        <w:rPr>
          <w:rFonts w:asciiTheme="minorHAnsi" w:hAnsiTheme="minorHAnsi" w:cstheme="minorHAnsi"/>
          <w:sz w:val="24"/>
          <w:szCs w:val="24"/>
        </w:rPr>
        <w:t xml:space="preserve">jako wsparcie finansowe w organizacji cyklu warsztatów pn.: </w:t>
      </w:r>
      <w:r w:rsidR="002C6403" w:rsidRPr="00B31229">
        <w:rPr>
          <w:rFonts w:asciiTheme="minorHAnsi" w:hAnsiTheme="minorHAnsi" w:cstheme="minorHAnsi"/>
          <w:i/>
          <w:sz w:val="24"/>
          <w:szCs w:val="24"/>
        </w:rPr>
        <w:t>„Zabawa Odkrywaj Skarby Blisko Krakowa 2025”.</w:t>
      </w:r>
    </w:p>
    <w:p w14:paraId="122D79D8" w14:textId="77777777" w:rsidR="00990315" w:rsidRPr="00B31229" w:rsidRDefault="00990315" w:rsidP="00AC5F36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75A80478" w14:textId="0E400DE5" w:rsidR="00990315" w:rsidRPr="00B31229" w:rsidRDefault="00990315" w:rsidP="00BA724D">
      <w:pPr>
        <w:tabs>
          <w:tab w:val="left" w:pos="426"/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Na dzień </w:t>
      </w:r>
      <w:r w:rsidR="002C6403" w:rsidRPr="00B31229">
        <w:rPr>
          <w:rFonts w:asciiTheme="minorHAnsi" w:hAnsiTheme="minorHAnsi" w:cstheme="minorHAnsi"/>
          <w:sz w:val="24"/>
          <w:szCs w:val="24"/>
        </w:rPr>
        <w:t>2</w:t>
      </w:r>
      <w:r w:rsidR="00FF0051">
        <w:rPr>
          <w:rFonts w:asciiTheme="minorHAnsi" w:hAnsiTheme="minorHAnsi" w:cstheme="minorHAnsi"/>
          <w:sz w:val="24"/>
          <w:szCs w:val="24"/>
        </w:rPr>
        <w:t>8</w:t>
      </w:r>
      <w:r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3568E4" w:rsidRPr="00B31229">
        <w:rPr>
          <w:rFonts w:asciiTheme="minorHAnsi" w:hAnsiTheme="minorHAnsi" w:cstheme="minorHAnsi"/>
          <w:sz w:val="24"/>
          <w:szCs w:val="24"/>
        </w:rPr>
        <w:t>maj</w:t>
      </w:r>
      <w:r w:rsidRPr="00B31229">
        <w:rPr>
          <w:rFonts w:asciiTheme="minorHAnsi" w:hAnsiTheme="minorHAnsi" w:cstheme="minorHAnsi"/>
          <w:sz w:val="24"/>
          <w:szCs w:val="24"/>
        </w:rPr>
        <w:t>a 20</w:t>
      </w:r>
      <w:r w:rsidR="00EB5CFD" w:rsidRPr="00B31229">
        <w:rPr>
          <w:rFonts w:asciiTheme="minorHAnsi" w:hAnsiTheme="minorHAnsi" w:cstheme="minorHAnsi"/>
          <w:sz w:val="24"/>
          <w:szCs w:val="24"/>
        </w:rPr>
        <w:t>2</w:t>
      </w:r>
      <w:r w:rsidR="002C6403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r., stowarzyszenie dysponuje środkami pieniężnymi znajdującymi się na:</w:t>
      </w:r>
    </w:p>
    <w:p w14:paraId="49C067DA" w14:textId="44CA88BD" w:rsidR="00990315" w:rsidRPr="00FF0051" w:rsidRDefault="00990315" w:rsidP="00AC5F3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rachunku bieżącym w </w:t>
      </w:r>
      <w:r w:rsidRPr="00FF0051">
        <w:rPr>
          <w:rFonts w:asciiTheme="minorHAnsi" w:hAnsiTheme="minorHAnsi" w:cstheme="minorHAnsi"/>
          <w:sz w:val="24"/>
          <w:szCs w:val="24"/>
        </w:rPr>
        <w:t>wysokości</w:t>
      </w:r>
      <w:r w:rsidR="003568E4" w:rsidRPr="00FF0051">
        <w:rPr>
          <w:rFonts w:asciiTheme="minorHAnsi" w:hAnsiTheme="minorHAnsi" w:cstheme="minorHAnsi"/>
          <w:sz w:val="24"/>
          <w:szCs w:val="24"/>
        </w:rPr>
        <w:t>:</w:t>
      </w:r>
      <w:r w:rsidRPr="00FF0051">
        <w:rPr>
          <w:rFonts w:asciiTheme="minorHAnsi" w:hAnsiTheme="minorHAnsi" w:cstheme="minorHAnsi"/>
          <w:sz w:val="24"/>
          <w:szCs w:val="24"/>
        </w:rPr>
        <w:t xml:space="preserve"> </w:t>
      </w:r>
      <w:r w:rsidR="00FF0051" w:rsidRPr="00FF0051">
        <w:rPr>
          <w:rFonts w:asciiTheme="minorHAnsi" w:hAnsiTheme="minorHAnsi" w:cstheme="minorHAnsi"/>
          <w:sz w:val="24"/>
          <w:szCs w:val="24"/>
        </w:rPr>
        <w:t>1 222 210,19 zł</w:t>
      </w:r>
    </w:p>
    <w:p w14:paraId="1BFFAAB2" w14:textId="3DFAA59C" w:rsidR="003568E4" w:rsidRPr="00FF0051" w:rsidRDefault="003568E4" w:rsidP="00AC5F3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F0051">
        <w:rPr>
          <w:rFonts w:asciiTheme="minorHAnsi" w:hAnsiTheme="minorHAnsi" w:cstheme="minorHAnsi"/>
          <w:sz w:val="24"/>
          <w:szCs w:val="24"/>
        </w:rPr>
        <w:t>na rachunku „wsparcie przygotowawcze”:</w:t>
      </w:r>
      <w:r w:rsidR="00FF0051" w:rsidRPr="00FF0051">
        <w:rPr>
          <w:rFonts w:asciiTheme="minorHAnsi" w:hAnsiTheme="minorHAnsi" w:cstheme="minorHAnsi"/>
          <w:sz w:val="24"/>
          <w:szCs w:val="24"/>
        </w:rPr>
        <w:t xml:space="preserve"> 47 467,21 </w:t>
      </w:r>
      <w:r w:rsidRPr="00FF0051">
        <w:rPr>
          <w:rFonts w:asciiTheme="minorHAnsi" w:hAnsiTheme="minorHAnsi" w:cstheme="minorHAnsi"/>
          <w:sz w:val="24"/>
          <w:szCs w:val="24"/>
        </w:rPr>
        <w:t>zł</w:t>
      </w:r>
    </w:p>
    <w:p w14:paraId="755D0490" w14:textId="77777777" w:rsidR="00990315" w:rsidRPr="00B31229" w:rsidRDefault="00990315" w:rsidP="00AC5F3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</w:p>
    <w:p w14:paraId="0C84F782" w14:textId="375E762F" w:rsidR="00990315" w:rsidRPr="00B31229" w:rsidRDefault="00990315" w:rsidP="00BA724D">
      <w:pPr>
        <w:tabs>
          <w:tab w:val="left" w:pos="426"/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Szczegółowe dane finansowe dotyczące stowarzyszenia Blisko Krakowa przedstawione zostały w sprawozdaniach finansowych za rok 2</w:t>
      </w:r>
      <w:r w:rsidR="00EB5CFD" w:rsidRPr="00B31229">
        <w:rPr>
          <w:rFonts w:asciiTheme="minorHAnsi" w:hAnsiTheme="minorHAnsi" w:cstheme="minorHAnsi"/>
          <w:sz w:val="24"/>
          <w:szCs w:val="24"/>
        </w:rPr>
        <w:t>02</w:t>
      </w:r>
      <w:r w:rsidR="002C6403" w:rsidRPr="00B31229">
        <w:rPr>
          <w:rFonts w:asciiTheme="minorHAnsi" w:hAnsiTheme="minorHAnsi" w:cstheme="minorHAnsi"/>
          <w:sz w:val="24"/>
          <w:szCs w:val="24"/>
        </w:rPr>
        <w:t>3</w:t>
      </w:r>
      <w:r w:rsidRPr="00B31229">
        <w:rPr>
          <w:rFonts w:asciiTheme="minorHAnsi" w:hAnsiTheme="minorHAnsi" w:cstheme="minorHAnsi"/>
          <w:sz w:val="24"/>
          <w:szCs w:val="24"/>
        </w:rPr>
        <w:t xml:space="preserve"> i 202</w:t>
      </w:r>
      <w:r w:rsidR="002C6403" w:rsidRPr="00B31229">
        <w:rPr>
          <w:rFonts w:asciiTheme="minorHAnsi" w:hAnsiTheme="minorHAnsi" w:cstheme="minorHAnsi"/>
          <w:sz w:val="24"/>
          <w:szCs w:val="24"/>
        </w:rPr>
        <w:t>4</w:t>
      </w:r>
      <w:r w:rsidRPr="00B31229">
        <w:rPr>
          <w:rFonts w:asciiTheme="minorHAnsi" w:hAnsiTheme="minorHAnsi" w:cstheme="minorHAnsi"/>
          <w:sz w:val="24"/>
          <w:szCs w:val="24"/>
        </w:rPr>
        <w:t>, stanowiących odrębne dokumenty.</w:t>
      </w:r>
    </w:p>
    <w:p w14:paraId="079DCB56" w14:textId="77777777" w:rsidR="00990315" w:rsidRPr="00B31229" w:rsidRDefault="00990315" w:rsidP="00990315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</w:pPr>
    </w:p>
    <w:p w14:paraId="4B8E6826" w14:textId="77777777" w:rsidR="00990315" w:rsidRPr="00B31229" w:rsidRDefault="00990315" w:rsidP="00BA72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Wdrażanie Strategii Rozwoju Lokalnego Kierowanego przez Społeczność na lata 2016-2022</w:t>
      </w:r>
    </w:p>
    <w:p w14:paraId="43F3B4D7" w14:textId="07765F67" w:rsidR="00EA7CF2" w:rsidRPr="00B31229" w:rsidRDefault="00EA7CF2" w:rsidP="00EA7CF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</w:t>
      </w:r>
      <w:r w:rsidRPr="00EA1A86">
        <w:rPr>
          <w:rFonts w:asciiTheme="minorHAnsi" w:hAnsiTheme="minorHAnsi" w:cstheme="minorHAnsi"/>
          <w:sz w:val="24"/>
          <w:szCs w:val="24"/>
        </w:rPr>
        <w:t xml:space="preserve">dniu </w:t>
      </w:r>
      <w:r w:rsidR="00EA1A86" w:rsidRPr="00EA1A86">
        <w:rPr>
          <w:rFonts w:asciiTheme="minorHAnsi" w:hAnsiTheme="minorHAnsi" w:cstheme="minorHAnsi"/>
          <w:sz w:val="24"/>
          <w:szCs w:val="24"/>
        </w:rPr>
        <w:t>03</w:t>
      </w:r>
      <w:r w:rsidRPr="00EA1A86">
        <w:rPr>
          <w:rFonts w:asciiTheme="minorHAnsi" w:hAnsiTheme="minorHAnsi" w:cstheme="minorHAnsi"/>
          <w:sz w:val="24"/>
          <w:szCs w:val="24"/>
        </w:rPr>
        <w:t>.</w:t>
      </w:r>
      <w:r w:rsidR="00EA1A86" w:rsidRPr="00EA1A86">
        <w:rPr>
          <w:rFonts w:asciiTheme="minorHAnsi" w:hAnsiTheme="minorHAnsi" w:cstheme="minorHAnsi"/>
          <w:sz w:val="24"/>
          <w:szCs w:val="24"/>
        </w:rPr>
        <w:t>10</w:t>
      </w:r>
      <w:r w:rsidRPr="00EA1A86">
        <w:rPr>
          <w:rFonts w:asciiTheme="minorHAnsi" w:hAnsiTheme="minorHAnsi" w:cstheme="minorHAnsi"/>
          <w:sz w:val="24"/>
          <w:szCs w:val="24"/>
        </w:rPr>
        <w:t>.202</w:t>
      </w:r>
      <w:r w:rsidR="00A739E0" w:rsidRPr="00EA1A86">
        <w:rPr>
          <w:rFonts w:asciiTheme="minorHAnsi" w:hAnsiTheme="minorHAnsi" w:cstheme="minorHAnsi"/>
          <w:sz w:val="24"/>
          <w:szCs w:val="24"/>
        </w:rPr>
        <w:t>3</w:t>
      </w:r>
      <w:r w:rsidRPr="00EA1A86">
        <w:rPr>
          <w:rFonts w:asciiTheme="minorHAnsi" w:hAnsiTheme="minorHAnsi" w:cstheme="minorHAnsi"/>
          <w:sz w:val="24"/>
          <w:szCs w:val="24"/>
        </w:rPr>
        <w:t xml:space="preserve"> r. podpisany</w:t>
      </w:r>
      <w:r w:rsidRPr="00B31229">
        <w:rPr>
          <w:rFonts w:asciiTheme="minorHAnsi" w:hAnsiTheme="minorHAnsi" w:cstheme="minorHAnsi"/>
          <w:sz w:val="24"/>
          <w:szCs w:val="24"/>
        </w:rPr>
        <w:t xml:space="preserve"> został Aneks nr 1</w:t>
      </w:r>
      <w:r w:rsidR="00A739E0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do Umowy nr IXF/29/FE/16, 00003-6933-UM0610003/15 z dnia 12 maja 2016 r.</w:t>
      </w:r>
    </w:p>
    <w:p w14:paraId="545C4E51" w14:textId="77777777" w:rsidR="007B07A4" w:rsidRPr="00B31229" w:rsidRDefault="007B07A4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C679279" w14:textId="3927E667" w:rsidR="00990315" w:rsidRPr="00B31229" w:rsidRDefault="00990315" w:rsidP="00BA724D">
      <w:pPr>
        <w:tabs>
          <w:tab w:val="left" w:pos="966"/>
        </w:tabs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W 202</w:t>
      </w:r>
      <w:r w:rsidR="00A739E0" w:rsidRPr="00B31229">
        <w:rPr>
          <w:rFonts w:asciiTheme="minorHAnsi" w:hAnsiTheme="minorHAnsi" w:cstheme="minorHAnsi"/>
          <w:sz w:val="24"/>
          <w:szCs w:val="24"/>
        </w:rPr>
        <w:t>3</w:t>
      </w:r>
      <w:r w:rsidRPr="00B31229">
        <w:rPr>
          <w:rFonts w:asciiTheme="minorHAnsi" w:hAnsiTheme="minorHAnsi" w:cstheme="minorHAnsi"/>
          <w:sz w:val="24"/>
          <w:szCs w:val="24"/>
        </w:rPr>
        <w:t xml:space="preserve"> roku Zarząd</w:t>
      </w:r>
      <w:r w:rsidR="001C4F62" w:rsidRPr="00B31229">
        <w:rPr>
          <w:rFonts w:asciiTheme="minorHAnsi" w:hAnsiTheme="minorHAnsi" w:cstheme="minorHAnsi"/>
          <w:sz w:val="24"/>
          <w:szCs w:val="24"/>
        </w:rPr>
        <w:t>,</w:t>
      </w:r>
      <w:r w:rsidRPr="00B31229">
        <w:rPr>
          <w:rFonts w:asciiTheme="minorHAnsi" w:hAnsiTheme="minorHAnsi" w:cstheme="minorHAnsi"/>
          <w:sz w:val="24"/>
          <w:szCs w:val="24"/>
        </w:rPr>
        <w:t xml:space="preserve"> po uprzednim uzgodnieniu z UMWM, podjął decyzję o ogłoszeniu naborów: </w:t>
      </w:r>
    </w:p>
    <w:p w14:paraId="5C444BAB" w14:textId="77777777" w:rsidR="002B53F8" w:rsidRPr="00B31229" w:rsidRDefault="002B53F8" w:rsidP="002B53F8">
      <w:pPr>
        <w:pStyle w:val="NormalnyWeb"/>
        <w:numPr>
          <w:ilvl w:val="0"/>
          <w:numId w:val="44"/>
        </w:numPr>
        <w:ind w:left="567" w:hanging="283"/>
        <w:jc w:val="both"/>
        <w:rPr>
          <w:rFonts w:asciiTheme="minorHAnsi" w:eastAsia="Calibri" w:hAnsiTheme="minorHAnsi" w:cstheme="minorHAnsi"/>
          <w:lang w:eastAsia="en-US"/>
        </w:rPr>
      </w:pPr>
      <w:r w:rsidRPr="00B31229">
        <w:rPr>
          <w:rFonts w:asciiTheme="minorHAnsi" w:eastAsia="Calibri" w:hAnsiTheme="minorHAnsi" w:cstheme="minorHAnsi"/>
          <w:lang w:eastAsia="en-US"/>
        </w:rPr>
        <w:t xml:space="preserve">5/2023 na operacje z zakresu: rozwoju ogólnodostępnej i niekomercyjnej infrastruktury turystycznej lub rekreacyjnej, lub kulturalnej (wskaźnik produktu: Liczba nowych, zmodernizowanych i/lub doposażonych obiektów lub miejsc infrastruktury kulturalnej – 3 obiekty). </w:t>
      </w:r>
    </w:p>
    <w:p w14:paraId="3D22A344" w14:textId="02ED95C8" w:rsidR="002B53F8" w:rsidRPr="00B31229" w:rsidRDefault="002B53F8" w:rsidP="002B53F8">
      <w:pPr>
        <w:pStyle w:val="NormalnyWeb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B31229">
        <w:rPr>
          <w:rFonts w:asciiTheme="minorHAnsi" w:eastAsia="Calibri" w:hAnsiTheme="minorHAnsi" w:cstheme="minorHAnsi"/>
          <w:lang w:eastAsia="en-US"/>
        </w:rPr>
        <w:t>Nabór został przeprowadzony w dniach od 23 października 2023 r. do 6 listopada 2023 r. W okresie trwania naboru do LGD wpłynęło 8 wniosków.</w:t>
      </w:r>
    </w:p>
    <w:p w14:paraId="2B5DDD48" w14:textId="434F247C" w:rsidR="002B53F8" w:rsidRPr="00B31229" w:rsidRDefault="002B53F8" w:rsidP="002B53F8">
      <w:pPr>
        <w:pStyle w:val="NormalnyWeb"/>
        <w:numPr>
          <w:ilvl w:val="0"/>
          <w:numId w:val="44"/>
        </w:numPr>
        <w:ind w:left="567" w:hanging="283"/>
        <w:jc w:val="both"/>
        <w:rPr>
          <w:rFonts w:asciiTheme="minorHAnsi" w:eastAsia="Calibri" w:hAnsiTheme="minorHAnsi" w:cstheme="minorHAnsi"/>
          <w:lang w:eastAsia="en-US"/>
        </w:rPr>
      </w:pPr>
      <w:r w:rsidRPr="00B31229">
        <w:rPr>
          <w:rFonts w:asciiTheme="minorHAnsi" w:eastAsia="Calibri" w:hAnsiTheme="minorHAnsi" w:cstheme="minorHAnsi"/>
          <w:lang w:eastAsia="en-US"/>
        </w:rPr>
        <w:t>6/2023 na operacje z zakresu: kształtowania oferty lub promocji dziedzictwa obszaru Blisko Krakowa z wykorzystaniem marki „Skarby Blisko Krakowa” (Wskaźnik produktu: Liczba przedsięwzięć służących promocji dziedzictwa obszaru Blisko Krakowa z</w:t>
      </w:r>
      <w:r w:rsidR="007C45E4">
        <w:rPr>
          <w:rFonts w:asciiTheme="minorHAnsi" w:eastAsia="Calibri" w:hAnsiTheme="minorHAnsi" w:cstheme="minorHAnsi"/>
          <w:lang w:eastAsia="en-US"/>
        </w:rPr>
        <w:t> </w:t>
      </w:r>
      <w:r w:rsidRPr="00B31229">
        <w:rPr>
          <w:rFonts w:asciiTheme="minorHAnsi" w:eastAsia="Calibri" w:hAnsiTheme="minorHAnsi" w:cstheme="minorHAnsi"/>
          <w:lang w:eastAsia="en-US"/>
        </w:rPr>
        <w:t xml:space="preserve">wykorzystaniem marki „Skarby Blisko Krakowa” – 2 przedsięwzięcia). </w:t>
      </w:r>
    </w:p>
    <w:p w14:paraId="74DE419D" w14:textId="6F97BDEB" w:rsidR="002B53F8" w:rsidRPr="00B31229" w:rsidRDefault="002B53F8" w:rsidP="002B53F8">
      <w:pPr>
        <w:pStyle w:val="NormalnyWeb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B31229">
        <w:rPr>
          <w:rFonts w:asciiTheme="minorHAnsi" w:eastAsia="Calibri" w:hAnsiTheme="minorHAnsi" w:cstheme="minorHAnsi"/>
          <w:lang w:eastAsia="en-US"/>
        </w:rPr>
        <w:t>Nabór był przeprowadzony w dniach od 7 grudnia 2023 r. do 21 grudnia 2023 r. W okresie trwania naboru do LGD wpłynęły 2 wnioski.</w:t>
      </w:r>
    </w:p>
    <w:p w14:paraId="1EC3510A" w14:textId="2C29644B" w:rsidR="00990315" w:rsidRPr="00B31229" w:rsidRDefault="00990315" w:rsidP="00BA724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lastRenderedPageBreak/>
        <w:t>Zarząd VI</w:t>
      </w:r>
      <w:r w:rsidR="003D7438" w:rsidRPr="00B31229">
        <w:rPr>
          <w:rFonts w:asciiTheme="minorHAnsi" w:hAnsiTheme="minorHAnsi" w:cstheme="minorHAnsi"/>
          <w:sz w:val="24"/>
          <w:szCs w:val="24"/>
        </w:rPr>
        <w:t>I</w:t>
      </w:r>
      <w:r w:rsidRPr="00B31229">
        <w:rPr>
          <w:rFonts w:asciiTheme="minorHAnsi" w:hAnsiTheme="minorHAnsi" w:cstheme="minorHAnsi"/>
          <w:sz w:val="24"/>
          <w:szCs w:val="24"/>
        </w:rPr>
        <w:t xml:space="preserve"> kadencji przeprowadził konsultacje i uczestniczył w przygotowaniach zmiany </w:t>
      </w:r>
      <w:r w:rsidRPr="00B31229">
        <w:rPr>
          <w:rFonts w:asciiTheme="minorHAnsi" w:hAnsiTheme="minorHAnsi" w:cstheme="minorHAnsi"/>
          <w:sz w:val="24"/>
          <w:szCs w:val="24"/>
        </w:rPr>
        <w:br/>
        <w:t xml:space="preserve">w Strategii Rozwoju Lokalnego Kierowanego przez Społeczność na lata 2016–2022 (LSR) oraz dokumentach LGD, w tym w szczególności: </w:t>
      </w:r>
    </w:p>
    <w:p w14:paraId="4608AB7F" w14:textId="3CBF7430" w:rsidR="00990315" w:rsidRPr="00B31229" w:rsidRDefault="00990315" w:rsidP="00BA724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4"/>
        <w:rPr>
          <w:rFonts w:asciiTheme="minorHAnsi" w:hAnsiTheme="minorHAnsi" w:cstheme="minorHAnsi"/>
          <w:b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przygotowanie zmian</w:t>
      </w:r>
      <w:r w:rsidR="00163A14" w:rsidRPr="00B31229">
        <w:rPr>
          <w:rFonts w:asciiTheme="minorHAnsi" w:hAnsiTheme="minorHAnsi" w:cstheme="minorHAnsi"/>
          <w:sz w:val="24"/>
          <w:szCs w:val="24"/>
        </w:rPr>
        <w:t xml:space="preserve">y </w:t>
      </w:r>
      <w:r w:rsidR="00163A14" w:rsidRPr="00B31229">
        <w:rPr>
          <w:rFonts w:asciiTheme="minorHAnsi" w:hAnsiTheme="minorHAnsi" w:cstheme="minorHAnsi"/>
          <w:i/>
          <w:iCs/>
          <w:sz w:val="24"/>
          <w:szCs w:val="24"/>
        </w:rPr>
        <w:t>Procedury ustalania lokalnych kryteriów wyboru operacji</w:t>
      </w:r>
      <w:r w:rsidR="00F01BCB" w:rsidRPr="00B31229">
        <w:rPr>
          <w:rFonts w:asciiTheme="minorHAnsi" w:hAnsiTheme="minorHAnsi" w:cstheme="minorHAnsi"/>
          <w:i/>
          <w:iCs/>
          <w:sz w:val="24"/>
          <w:szCs w:val="24"/>
        </w:rPr>
        <w:t xml:space="preserve"> i </w:t>
      </w:r>
      <w:proofErr w:type="spellStart"/>
      <w:r w:rsidR="00163A14" w:rsidRPr="00B31229">
        <w:rPr>
          <w:rFonts w:asciiTheme="minorHAnsi" w:hAnsiTheme="minorHAnsi" w:cstheme="minorHAnsi"/>
          <w:i/>
          <w:iCs/>
          <w:sz w:val="24"/>
          <w:szCs w:val="24"/>
        </w:rPr>
        <w:t>grantobiorców</w:t>
      </w:r>
      <w:proofErr w:type="spellEnd"/>
      <w:r w:rsidR="00163A14" w:rsidRPr="00B31229">
        <w:rPr>
          <w:rFonts w:asciiTheme="minorHAnsi" w:hAnsiTheme="minorHAnsi" w:cstheme="minorHAnsi"/>
          <w:i/>
          <w:iCs/>
          <w:sz w:val="24"/>
          <w:szCs w:val="24"/>
        </w:rPr>
        <w:t xml:space="preserve"> oraz ich zmiany</w:t>
      </w:r>
      <w:r w:rsidR="00F01BCB" w:rsidRPr="00B31229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55A8102F" w14:textId="458F6C41" w:rsidR="00990315" w:rsidRPr="00B31229" w:rsidRDefault="00990315" w:rsidP="00BA724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4"/>
        <w:rPr>
          <w:rFonts w:asciiTheme="minorHAnsi" w:hAnsiTheme="minorHAnsi" w:cstheme="minorHAnsi"/>
          <w:bCs/>
          <w:sz w:val="24"/>
          <w:szCs w:val="24"/>
        </w:rPr>
      </w:pPr>
      <w:r w:rsidRPr="00B31229">
        <w:rPr>
          <w:rFonts w:asciiTheme="minorHAnsi" w:hAnsiTheme="minorHAnsi" w:cstheme="minorHAnsi"/>
          <w:bCs/>
          <w:sz w:val="24"/>
          <w:szCs w:val="24"/>
        </w:rPr>
        <w:t>aktualizacja LSR</w:t>
      </w:r>
      <w:r w:rsidR="00163A14" w:rsidRPr="00B3122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B81CE3E" w14:textId="77777777" w:rsidR="00990315" w:rsidRPr="00B31229" w:rsidRDefault="00990315" w:rsidP="00BA724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DD1DAF8" w14:textId="409427EF" w:rsidR="00990315" w:rsidRPr="00B31229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okresie </w:t>
      </w:r>
      <w:r w:rsidR="003D7438" w:rsidRPr="00B31229">
        <w:rPr>
          <w:rFonts w:asciiTheme="minorHAnsi" w:hAnsiTheme="minorHAnsi" w:cstheme="minorHAnsi"/>
          <w:sz w:val="24"/>
          <w:szCs w:val="24"/>
        </w:rPr>
        <w:t>202</w:t>
      </w:r>
      <w:r w:rsidR="00D34147" w:rsidRPr="00B31229">
        <w:rPr>
          <w:rFonts w:asciiTheme="minorHAnsi" w:hAnsiTheme="minorHAnsi" w:cstheme="minorHAnsi"/>
          <w:sz w:val="24"/>
          <w:szCs w:val="24"/>
        </w:rPr>
        <w:t>3</w:t>
      </w:r>
      <w:r w:rsidR="003D7438" w:rsidRPr="00B31229">
        <w:rPr>
          <w:rFonts w:asciiTheme="minorHAnsi" w:hAnsiTheme="minorHAnsi" w:cstheme="minorHAnsi"/>
          <w:sz w:val="24"/>
          <w:szCs w:val="24"/>
        </w:rPr>
        <w:t>–202</w:t>
      </w:r>
      <w:r w:rsidR="00D34147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aktualizowano </w:t>
      </w:r>
      <w:r w:rsidRPr="00B31229">
        <w:rPr>
          <w:rFonts w:asciiTheme="minorHAnsi" w:hAnsiTheme="minorHAnsi" w:cstheme="minorHAnsi"/>
          <w:i/>
          <w:sz w:val="24"/>
          <w:szCs w:val="24"/>
        </w:rPr>
        <w:t>Harmonogram realizacji planu komunikacji</w:t>
      </w:r>
      <w:r w:rsidR="00D34147" w:rsidRPr="00B31229">
        <w:rPr>
          <w:rFonts w:asciiTheme="minorHAnsi" w:hAnsiTheme="minorHAnsi" w:cstheme="minorHAnsi"/>
          <w:sz w:val="24"/>
          <w:szCs w:val="24"/>
        </w:rPr>
        <w:t xml:space="preserve"> i</w:t>
      </w:r>
      <w:r w:rsidR="007C45E4">
        <w:rPr>
          <w:rFonts w:asciiTheme="minorHAnsi" w:hAnsiTheme="minorHAnsi" w:cstheme="minorHAnsi"/>
          <w:sz w:val="24"/>
          <w:szCs w:val="24"/>
        </w:rPr>
        <w:t> </w:t>
      </w:r>
      <w:r w:rsidRPr="00B31229">
        <w:rPr>
          <w:rFonts w:asciiTheme="minorHAnsi" w:hAnsiTheme="minorHAnsi" w:cstheme="minorHAnsi"/>
          <w:i/>
          <w:sz w:val="24"/>
          <w:szCs w:val="24"/>
        </w:rPr>
        <w:t>Harmonogram planowanych naborów wniosków</w:t>
      </w:r>
      <w:r w:rsidRPr="00B3122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CA29A4" w14:textId="77777777" w:rsidR="00990315" w:rsidRPr="00B31229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4AC78B4" w14:textId="2CB2000B" w:rsidR="00990315" w:rsidRPr="00B31229" w:rsidRDefault="00990315" w:rsidP="00BA724D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W lutym 20</w:t>
      </w:r>
      <w:r w:rsidR="00163A14" w:rsidRPr="00B31229">
        <w:rPr>
          <w:rFonts w:asciiTheme="minorHAnsi" w:hAnsiTheme="minorHAnsi" w:cstheme="minorHAnsi"/>
          <w:sz w:val="24"/>
          <w:szCs w:val="24"/>
        </w:rPr>
        <w:t>2</w:t>
      </w:r>
      <w:r w:rsidR="00D34147" w:rsidRPr="00B31229">
        <w:rPr>
          <w:rFonts w:asciiTheme="minorHAnsi" w:hAnsiTheme="minorHAnsi" w:cstheme="minorHAnsi"/>
          <w:sz w:val="24"/>
          <w:szCs w:val="24"/>
        </w:rPr>
        <w:t>4</w:t>
      </w:r>
      <w:r w:rsidR="00163A14" w:rsidRPr="00B31229">
        <w:rPr>
          <w:rFonts w:asciiTheme="minorHAnsi" w:hAnsiTheme="minorHAnsi" w:cstheme="minorHAnsi"/>
          <w:sz w:val="24"/>
          <w:szCs w:val="24"/>
        </w:rPr>
        <w:t xml:space="preserve"> r.</w:t>
      </w:r>
      <w:r w:rsidRPr="00B31229">
        <w:rPr>
          <w:rFonts w:asciiTheme="minorHAnsi" w:hAnsiTheme="minorHAnsi" w:cstheme="minorHAnsi"/>
          <w:sz w:val="24"/>
          <w:szCs w:val="24"/>
        </w:rPr>
        <w:t xml:space="preserve"> oraz 202</w:t>
      </w:r>
      <w:r w:rsidR="00D34147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r. w Urzędzie Marszałkowskim przedłożone został</w:t>
      </w:r>
      <w:r w:rsidR="00D34147" w:rsidRPr="00B31229">
        <w:rPr>
          <w:rFonts w:asciiTheme="minorHAnsi" w:hAnsiTheme="minorHAnsi" w:cstheme="minorHAnsi"/>
          <w:sz w:val="24"/>
          <w:szCs w:val="24"/>
        </w:rPr>
        <w:t xml:space="preserve">y </w:t>
      </w:r>
      <w:r w:rsidRPr="00B31229">
        <w:rPr>
          <w:rFonts w:asciiTheme="minorHAnsi" w:hAnsiTheme="minorHAnsi" w:cstheme="minorHAnsi"/>
          <w:sz w:val="24"/>
          <w:szCs w:val="24"/>
        </w:rPr>
        <w:t>sprawozdani</w:t>
      </w:r>
      <w:r w:rsidR="00D34147" w:rsidRPr="00B31229">
        <w:rPr>
          <w:rFonts w:asciiTheme="minorHAnsi" w:hAnsiTheme="minorHAnsi" w:cstheme="minorHAnsi"/>
          <w:sz w:val="24"/>
          <w:szCs w:val="24"/>
        </w:rPr>
        <w:t>a</w:t>
      </w:r>
      <w:r w:rsidRPr="00B31229">
        <w:rPr>
          <w:rFonts w:asciiTheme="minorHAnsi" w:hAnsiTheme="minorHAnsi" w:cstheme="minorHAnsi"/>
          <w:sz w:val="24"/>
          <w:szCs w:val="24"/>
        </w:rPr>
        <w:t xml:space="preserve"> roczne z realizacji Strategii Rozwoju Lokalnego Kierowanego prze</w:t>
      </w:r>
      <w:r w:rsidR="00163A14" w:rsidRPr="00B31229">
        <w:rPr>
          <w:rFonts w:asciiTheme="minorHAnsi" w:hAnsiTheme="minorHAnsi" w:cstheme="minorHAnsi"/>
          <w:sz w:val="24"/>
          <w:szCs w:val="24"/>
        </w:rPr>
        <w:t>z</w:t>
      </w:r>
      <w:r w:rsidRPr="00B31229">
        <w:rPr>
          <w:rFonts w:asciiTheme="minorHAnsi" w:hAnsiTheme="minorHAnsi" w:cstheme="minorHAnsi"/>
          <w:sz w:val="24"/>
          <w:szCs w:val="24"/>
        </w:rPr>
        <w:t xml:space="preserve"> Społeczność na lata 2016-2022 (LSR).</w:t>
      </w:r>
    </w:p>
    <w:p w14:paraId="23EE8580" w14:textId="77777777" w:rsidR="00B53C57" w:rsidRPr="00B31229" w:rsidRDefault="00B53C57" w:rsidP="00B53C57">
      <w:pPr>
        <w:pStyle w:val="Akapitzlist"/>
        <w:tabs>
          <w:tab w:val="left" w:pos="966"/>
        </w:tabs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 xml:space="preserve">W roku 2024 Zarząd stowarzyszenia Blisko Krakowa nie ogłaszał naborów wniosków w ramach </w:t>
      </w:r>
      <w:r w:rsidRPr="00B31229">
        <w:rPr>
          <w:rFonts w:asciiTheme="minorHAnsi" w:hAnsiTheme="minorHAnsi" w:cstheme="minorHAnsi"/>
          <w:b/>
          <w:sz w:val="24"/>
          <w:szCs w:val="24"/>
        </w:rPr>
        <w:t xml:space="preserve">Strategii Rozwoju Lokalnego Kierowanego przez Społeczność na lata 2016–2022. </w:t>
      </w:r>
      <w:r w:rsidRPr="00B31229">
        <w:rPr>
          <w:rFonts w:asciiTheme="minorHAnsi" w:hAnsiTheme="minorHAnsi" w:cstheme="minorHAnsi"/>
          <w:sz w:val="24"/>
          <w:szCs w:val="24"/>
        </w:rPr>
        <w:t xml:space="preserve">Rok 2024 był rokiem ostatecznego rozliczania projektów realizowanych w ramach PROW 2014–2020. Za realizację Strategii Rozwoju Lokalnego Kierowanego przez Społeczność na lata 2016–2022 stowarzyszenie zdobyło nagrodę za zajęcie pierwszego miejsca w kategorii </w:t>
      </w:r>
      <w:r w:rsidRPr="00B31229">
        <w:rPr>
          <w:rFonts w:asciiTheme="minorHAnsi" w:hAnsiTheme="minorHAnsi" w:cstheme="minorHAnsi"/>
          <w:i/>
          <w:iCs/>
          <w:sz w:val="24"/>
          <w:szCs w:val="24"/>
        </w:rPr>
        <w:t>Lider społeczności lokalnej</w:t>
      </w:r>
      <w:r w:rsidRPr="00B31229">
        <w:rPr>
          <w:rFonts w:asciiTheme="minorHAnsi" w:hAnsiTheme="minorHAnsi" w:cstheme="minorHAnsi"/>
          <w:sz w:val="24"/>
          <w:szCs w:val="24"/>
        </w:rPr>
        <w:t xml:space="preserve"> za największą w województwie liczbę zrealizowanych projektów o charakterze niekomercyjnym.</w:t>
      </w:r>
    </w:p>
    <w:p w14:paraId="179F8276" w14:textId="77777777" w:rsidR="00990315" w:rsidRPr="00B31229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FC11071" w14:textId="37F4328A" w:rsidR="002A62FE" w:rsidRPr="0074759E" w:rsidRDefault="00BA724D" w:rsidP="007475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4759E">
        <w:rPr>
          <w:rFonts w:asciiTheme="minorHAnsi" w:hAnsiTheme="minorHAnsi" w:cstheme="minorHAnsi"/>
          <w:b/>
          <w:color w:val="000000"/>
          <w:sz w:val="24"/>
          <w:szCs w:val="24"/>
        </w:rPr>
        <w:t>Wsparcie przygotowawcze</w:t>
      </w:r>
    </w:p>
    <w:p w14:paraId="4745C330" w14:textId="6EECB97C" w:rsidR="00E770C1" w:rsidRPr="00B31229" w:rsidRDefault="00E770C1" w:rsidP="0074759E">
      <w:pPr>
        <w:pStyle w:val="Akapitzlist"/>
        <w:autoSpaceDE w:val="0"/>
        <w:autoSpaceDN w:val="0"/>
        <w:adjustRightInd w:val="0"/>
        <w:spacing w:before="240" w:after="0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31229">
        <w:rPr>
          <w:rFonts w:asciiTheme="minorHAnsi" w:hAnsiTheme="minorHAnsi" w:cstheme="minorHAnsi"/>
          <w:bCs/>
          <w:sz w:val="24"/>
          <w:szCs w:val="24"/>
        </w:rPr>
        <w:t>W dniu 7 czerwca 2023 r. LGD Blisko Krakowa złożyło Wniosek o Płatność II transzy w</w:t>
      </w:r>
      <w:r w:rsidR="00B31229">
        <w:rPr>
          <w:rFonts w:asciiTheme="minorHAnsi" w:hAnsiTheme="minorHAnsi" w:cstheme="minorHAnsi"/>
          <w:bCs/>
          <w:sz w:val="24"/>
          <w:szCs w:val="24"/>
        </w:rPr>
        <w:t> </w:t>
      </w:r>
      <w:r w:rsidRPr="00B31229">
        <w:rPr>
          <w:rFonts w:asciiTheme="minorHAnsi" w:hAnsiTheme="minorHAnsi" w:cstheme="minorHAnsi"/>
          <w:bCs/>
          <w:sz w:val="24"/>
          <w:szCs w:val="24"/>
        </w:rPr>
        <w:t>ramach poddziałania 19.1 Wsparcie przygotowawcze Program Rozwoju Obszarów Wiejskich na lata 2014</w:t>
      </w:r>
      <w:r w:rsidR="00B31229">
        <w:rPr>
          <w:rFonts w:asciiTheme="minorHAnsi" w:hAnsiTheme="minorHAnsi" w:cstheme="minorHAnsi"/>
          <w:bCs/>
          <w:sz w:val="24"/>
          <w:szCs w:val="24"/>
        </w:rPr>
        <w:t>–</w:t>
      </w:r>
      <w:r w:rsidRPr="00B31229">
        <w:rPr>
          <w:rFonts w:asciiTheme="minorHAnsi" w:hAnsiTheme="minorHAnsi" w:cstheme="minorHAnsi"/>
          <w:bCs/>
          <w:sz w:val="24"/>
          <w:szCs w:val="24"/>
        </w:rPr>
        <w:t>2020</w:t>
      </w:r>
      <w:r w:rsidR="00B53C57" w:rsidRPr="00B31229">
        <w:rPr>
          <w:rFonts w:asciiTheme="minorHAnsi" w:hAnsiTheme="minorHAnsi" w:cstheme="minorHAnsi"/>
          <w:bCs/>
          <w:sz w:val="24"/>
          <w:szCs w:val="24"/>
        </w:rPr>
        <w:t xml:space="preserve"> (środki na przygotowanie Lokalnej Strategii Rozwoju na lata 2023</w:t>
      </w:r>
      <w:r w:rsidR="00B31229">
        <w:rPr>
          <w:rFonts w:asciiTheme="minorHAnsi" w:hAnsiTheme="minorHAnsi" w:cstheme="minorHAnsi"/>
          <w:bCs/>
          <w:sz w:val="24"/>
          <w:szCs w:val="24"/>
        </w:rPr>
        <w:t>–</w:t>
      </w:r>
      <w:r w:rsidR="00B53C57" w:rsidRPr="00B31229">
        <w:rPr>
          <w:rFonts w:asciiTheme="minorHAnsi" w:hAnsiTheme="minorHAnsi" w:cstheme="minorHAnsi"/>
          <w:bCs/>
          <w:sz w:val="24"/>
          <w:szCs w:val="24"/>
        </w:rPr>
        <w:t>2027)</w:t>
      </w:r>
      <w:r w:rsidRPr="00B31229">
        <w:rPr>
          <w:rFonts w:asciiTheme="minorHAnsi" w:hAnsiTheme="minorHAnsi" w:cstheme="minorHAnsi"/>
          <w:bCs/>
          <w:sz w:val="24"/>
          <w:szCs w:val="24"/>
        </w:rPr>
        <w:t>. Środki z ww. wniosku wpłynęły na konto stowarzyszenia w dniu 7 grudnia 2023 r.</w:t>
      </w:r>
    </w:p>
    <w:p w14:paraId="0DC663E3" w14:textId="77777777" w:rsidR="000D2792" w:rsidRPr="00B31229" w:rsidRDefault="000D2792" w:rsidP="00F01BCB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Theme="minorHAnsi" w:hAnsiTheme="minorHAnsi" w:cstheme="minorHAnsi"/>
          <w:bCs/>
          <w:color w:val="538135" w:themeColor="accent6" w:themeShade="BF"/>
          <w:sz w:val="24"/>
          <w:szCs w:val="24"/>
        </w:rPr>
      </w:pPr>
    </w:p>
    <w:p w14:paraId="1024E3E0" w14:textId="77777777" w:rsidR="000D2792" w:rsidRPr="00B31229" w:rsidRDefault="000D2792" w:rsidP="000D27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Wdrażanie Lokalnej Strategii Rozwoju na  lata 2023-2027</w:t>
      </w:r>
    </w:p>
    <w:p w14:paraId="7246BB7A" w14:textId="542A7886" w:rsidR="000D2792" w:rsidRPr="00B31229" w:rsidRDefault="000D2792" w:rsidP="00B31229">
      <w:pPr>
        <w:pStyle w:val="Akapitzlist"/>
        <w:numPr>
          <w:ilvl w:val="0"/>
          <w:numId w:val="45"/>
        </w:numPr>
        <w:spacing w:after="0"/>
        <w:ind w:left="567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312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dniu 7 czerwca 2023 r. Lokalna Strategia Rozwoju na lata 2023-2027 została złożona w konkursie na wybór Strategii Rozwoju Lokalnego Kierowanego przez Społeczność ogłoszonym przez Urząd Marszałkowski Województwa Małopolskiego. W grudniu 2023 r. stowarzyszenie otrzymało informację o pozytywnej ocenie ww. dokumentu oraz wyborze LSR do realizacji. W dniu 11.01.2024 r. stowarzyszenie podpisało umowę </w:t>
      </w:r>
      <w:r w:rsidRPr="00B31229">
        <w:rPr>
          <w:rFonts w:asciiTheme="minorHAnsi" w:hAnsiTheme="minorHAnsi" w:cstheme="minorHAnsi"/>
          <w:bCs/>
          <w:sz w:val="24"/>
          <w:szCs w:val="24"/>
        </w:rPr>
        <w:t>o</w:t>
      </w:r>
      <w:r w:rsidR="00B31229">
        <w:rPr>
          <w:rFonts w:asciiTheme="minorHAnsi" w:hAnsiTheme="minorHAnsi" w:cstheme="minorHAnsi"/>
          <w:bCs/>
          <w:sz w:val="24"/>
          <w:szCs w:val="24"/>
        </w:rPr>
        <w:t> </w:t>
      </w:r>
      <w:r w:rsidRPr="00B31229">
        <w:rPr>
          <w:rFonts w:asciiTheme="minorHAnsi" w:hAnsiTheme="minorHAnsi" w:cstheme="minorHAnsi"/>
          <w:bCs/>
          <w:sz w:val="24"/>
          <w:szCs w:val="24"/>
        </w:rPr>
        <w:t>warunkach i sposobie realizacji strategii rozwoju lokalnego kierowanego przez społeczność nr 00017.UM06.6572.20019.2023. W roku 2024 Lokalna Strategia Rozwoju na lata 2023-2027 była czterokrotnie aktualizowana, w roku 2025 – jednokrotnie (08.05.2025 r.)</w:t>
      </w:r>
      <w:r w:rsidR="00B53C57" w:rsidRPr="00B31229">
        <w:rPr>
          <w:rFonts w:asciiTheme="minorHAnsi" w:hAnsiTheme="minorHAnsi" w:cstheme="minorHAnsi"/>
          <w:bCs/>
          <w:sz w:val="24"/>
          <w:szCs w:val="24"/>
        </w:rPr>
        <w:t>. W latach 2024-2025 stowarzyszenie opracowywało Procedurę oceny i</w:t>
      </w:r>
      <w:r w:rsidR="00B31229">
        <w:rPr>
          <w:rFonts w:asciiTheme="minorHAnsi" w:hAnsiTheme="minorHAnsi" w:cstheme="minorHAnsi"/>
          <w:bCs/>
          <w:sz w:val="24"/>
          <w:szCs w:val="24"/>
        </w:rPr>
        <w:t> </w:t>
      </w:r>
      <w:r w:rsidR="00B53C57" w:rsidRPr="00B31229">
        <w:rPr>
          <w:rFonts w:asciiTheme="minorHAnsi" w:hAnsiTheme="minorHAnsi" w:cstheme="minorHAnsi"/>
          <w:bCs/>
          <w:sz w:val="24"/>
          <w:szCs w:val="24"/>
        </w:rPr>
        <w:t xml:space="preserve">wyboru operacji w ramach Planu Strategicznego dla Wspólnej Polityki Rolnej na  lata 2023–2027 dla interwencji I.13.1 LEADER/Rozwój Lokalny Kierowany przez Społeczność </w:t>
      </w:r>
      <w:r w:rsidR="00B53C57" w:rsidRPr="00B3122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(RLKS) realizowanych przez podmioty inne niż LGD (konkurs) oraz operacji własnych LGD oraz Procedurę oceny i wyboru operacji w ramach Europejskiego Funduszu Społecznego Plus i Europejskiego Funduszu Rozwoju Regionalnego na lata 2021–2027 w formule RLKS (Rozwój Lokalny Kierowany przez Społeczność). Ponadto, sporządzono i aktualizowano harmonogram planowanych naborów wniosków, plan komunikacji z lokalną społecznością, plan szkoleń, regulaminy planowanych naborów, Regulamin Funkcjonowania Rady LGD. </w:t>
      </w:r>
    </w:p>
    <w:p w14:paraId="12FCFF14" w14:textId="77777777" w:rsidR="00F01BCB" w:rsidRPr="00B31229" w:rsidRDefault="00F01BCB" w:rsidP="00F01BCB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D5CA016" w14:textId="725EBACF" w:rsidR="00990315" w:rsidRPr="00B31229" w:rsidRDefault="00990315" w:rsidP="002A62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Współpraca z innymi organizacjami i podmiotami</w:t>
      </w:r>
    </w:p>
    <w:p w14:paraId="4576672D" w14:textId="68F443D5" w:rsidR="00990315" w:rsidRPr="00B31229" w:rsidRDefault="00990315" w:rsidP="0074759E">
      <w:pPr>
        <w:tabs>
          <w:tab w:val="left" w:pos="966"/>
        </w:tabs>
        <w:autoSpaceDE w:val="0"/>
        <w:autoSpaceDN w:val="0"/>
        <w:adjustRightInd w:val="0"/>
        <w:spacing w:before="240"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1229">
        <w:rPr>
          <w:rFonts w:asciiTheme="minorHAnsi" w:hAnsiTheme="minorHAnsi" w:cstheme="minorHAnsi"/>
          <w:sz w:val="24"/>
          <w:szCs w:val="24"/>
        </w:rPr>
        <w:t>Stowarzyszenie współpracuje z Urzędem Marszałkowskim Województwa Małopolskiego w zakresie realizacji umów dot. wdrażania LSR oraz funkcjonowania LGD</w:t>
      </w:r>
      <w:r w:rsidR="0082180E" w:rsidRPr="00B31229">
        <w:rPr>
          <w:rFonts w:asciiTheme="minorHAnsi" w:hAnsiTheme="minorHAnsi" w:cstheme="minorHAnsi"/>
          <w:sz w:val="24"/>
          <w:szCs w:val="24"/>
        </w:rPr>
        <w:t>/zarządzania LSR</w:t>
      </w:r>
      <w:r w:rsidRPr="00B31229">
        <w:rPr>
          <w:rFonts w:asciiTheme="minorHAnsi" w:hAnsiTheme="minorHAnsi" w:cstheme="minorHAnsi"/>
          <w:sz w:val="24"/>
          <w:szCs w:val="24"/>
        </w:rPr>
        <w:t>. Stowarzyszenie jest członkiem Małopolskiej Sieci LGD i uczestniczyło w przedsięwzięciach organizowanych przez sieć. Stowarzyszenie współpracuje też z organizacjami i instytucjami z terenu LGD w zakresie organizacji spotkań i szkoleń oraz promocji obszaru poprzez organizację i prezentację stoiska promującego obszar LGD.</w:t>
      </w:r>
    </w:p>
    <w:p w14:paraId="6A60F480" w14:textId="77777777" w:rsidR="00990315" w:rsidRPr="00B31229" w:rsidRDefault="00990315" w:rsidP="00B3122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90B376" w14:textId="77777777" w:rsidR="00990315" w:rsidRPr="00B31229" w:rsidRDefault="00990315" w:rsidP="00B312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1229">
        <w:rPr>
          <w:rFonts w:asciiTheme="minorHAnsi" w:hAnsiTheme="minorHAnsi" w:cstheme="minorHAnsi"/>
          <w:b/>
          <w:color w:val="000000"/>
          <w:sz w:val="24"/>
          <w:szCs w:val="24"/>
        </w:rPr>
        <w:t>Współpraca w ramach projektów partnerskich gmin wchodzących w skład LGD</w:t>
      </w:r>
    </w:p>
    <w:p w14:paraId="06D27194" w14:textId="5841425F" w:rsidR="00AC5F36" w:rsidRPr="00FF0051" w:rsidRDefault="001E6B3D" w:rsidP="0074759E">
      <w:pPr>
        <w:spacing w:before="24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F0051">
        <w:rPr>
          <w:rFonts w:asciiTheme="minorHAnsi" w:hAnsiTheme="minorHAnsi" w:cstheme="minorHAnsi"/>
          <w:sz w:val="24"/>
          <w:szCs w:val="24"/>
        </w:rPr>
        <w:t>W okresie trwałości projektu bieżącą kontrolę obsługi gwarancyjnej oraz nadzór nad właściwym użytkowaniem instalacji każda z gmin partnerskich prowadzi względem swoich instalacji. Stowarzyszenie Blisko Krakowa, jako Lider projektu, ma za zadanie monitorowanie i egzekwowanie utrzymania efektu ekologicznego oraz sporządzanie sprawozdań.</w:t>
      </w:r>
    </w:p>
    <w:p w14:paraId="2BCCB253" w14:textId="77777777" w:rsidR="00AC5F36" w:rsidRPr="00B31229" w:rsidRDefault="00AC5F36" w:rsidP="00990315">
      <w:pPr>
        <w:rPr>
          <w:rFonts w:asciiTheme="minorHAnsi" w:hAnsiTheme="minorHAnsi" w:cstheme="minorHAnsi"/>
          <w:sz w:val="24"/>
          <w:szCs w:val="24"/>
        </w:rPr>
      </w:pPr>
    </w:p>
    <w:p w14:paraId="76EDA823" w14:textId="71B6D70C" w:rsidR="00990315" w:rsidRPr="00B31229" w:rsidRDefault="00990315" w:rsidP="009903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bookmarkStart w:id="2" w:name="_Hlk135311222"/>
      <w:r w:rsidRPr="00B31229">
        <w:rPr>
          <w:rFonts w:asciiTheme="minorHAnsi" w:hAnsiTheme="minorHAnsi" w:cstheme="minorHAnsi"/>
          <w:sz w:val="24"/>
          <w:szCs w:val="24"/>
        </w:rPr>
        <w:t xml:space="preserve">Radziszów, </w:t>
      </w:r>
      <w:r w:rsidR="00B31229" w:rsidRPr="00FF0051">
        <w:rPr>
          <w:rFonts w:asciiTheme="minorHAnsi" w:hAnsiTheme="minorHAnsi" w:cstheme="minorHAnsi"/>
          <w:sz w:val="24"/>
          <w:szCs w:val="24"/>
        </w:rPr>
        <w:t>28</w:t>
      </w:r>
      <w:r w:rsidR="000476CE" w:rsidRPr="00B31229">
        <w:rPr>
          <w:rFonts w:asciiTheme="minorHAnsi" w:hAnsiTheme="minorHAnsi" w:cstheme="minorHAnsi"/>
          <w:sz w:val="24"/>
          <w:szCs w:val="24"/>
        </w:rPr>
        <w:t xml:space="preserve"> </w:t>
      </w:r>
      <w:r w:rsidR="00EA2467" w:rsidRPr="00B31229">
        <w:rPr>
          <w:rFonts w:asciiTheme="minorHAnsi" w:hAnsiTheme="minorHAnsi" w:cstheme="minorHAnsi"/>
          <w:sz w:val="24"/>
          <w:szCs w:val="24"/>
        </w:rPr>
        <w:t>maja</w:t>
      </w:r>
      <w:r w:rsidRPr="00B31229">
        <w:rPr>
          <w:rFonts w:asciiTheme="minorHAnsi" w:hAnsiTheme="minorHAnsi" w:cstheme="minorHAnsi"/>
          <w:sz w:val="24"/>
          <w:szCs w:val="24"/>
        </w:rPr>
        <w:t xml:space="preserve"> 202</w:t>
      </w:r>
      <w:r w:rsidR="000476CE" w:rsidRPr="00B31229">
        <w:rPr>
          <w:rFonts w:asciiTheme="minorHAnsi" w:hAnsiTheme="minorHAnsi" w:cstheme="minorHAnsi"/>
          <w:sz w:val="24"/>
          <w:szCs w:val="24"/>
        </w:rPr>
        <w:t>5</w:t>
      </w:r>
      <w:r w:rsidRPr="00B31229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1AEF6B49" w14:textId="77777777" w:rsidR="003568E4" w:rsidRPr="00B31229" w:rsidRDefault="003568E4" w:rsidP="009903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756F4EC8" w14:textId="77777777" w:rsidR="003568E4" w:rsidRPr="00B31229" w:rsidRDefault="003568E4" w:rsidP="009903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34764874" w14:textId="77777777" w:rsidR="003568E4" w:rsidRPr="00B31229" w:rsidRDefault="003568E4" w:rsidP="009903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4149019" w14:textId="77777777" w:rsidR="003568E4" w:rsidRPr="00B31229" w:rsidRDefault="003568E4" w:rsidP="003568E4">
      <w:pPr>
        <w:spacing w:after="0"/>
        <w:ind w:left="6946" w:hanging="199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31229">
        <w:rPr>
          <w:rFonts w:asciiTheme="minorHAnsi" w:hAnsiTheme="minorHAnsi" w:cstheme="minorHAnsi"/>
          <w:i/>
          <w:sz w:val="24"/>
          <w:szCs w:val="24"/>
        </w:rPr>
        <w:t xml:space="preserve">Prezes Zarządu </w:t>
      </w:r>
    </w:p>
    <w:p w14:paraId="63E8DA62" w14:textId="7F0305CE" w:rsidR="003568E4" w:rsidRPr="00B31229" w:rsidRDefault="00B31229" w:rsidP="003568E4">
      <w:pPr>
        <w:spacing w:after="0"/>
        <w:ind w:left="6946" w:hanging="199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3568E4" w:rsidRPr="00B31229">
        <w:rPr>
          <w:rFonts w:asciiTheme="minorHAnsi" w:hAnsiTheme="minorHAnsi" w:cstheme="minorHAnsi"/>
          <w:i/>
          <w:sz w:val="24"/>
          <w:szCs w:val="24"/>
        </w:rPr>
        <w:t>towarzyszenia Blisko Krakowa</w:t>
      </w:r>
    </w:p>
    <w:p w14:paraId="770ED07E" w14:textId="77777777" w:rsidR="003568E4" w:rsidRPr="00B31229" w:rsidRDefault="003568E4" w:rsidP="003568E4">
      <w:pPr>
        <w:spacing w:after="0"/>
        <w:ind w:left="6946" w:hanging="199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E616B63" w14:textId="77777777" w:rsidR="003568E4" w:rsidRPr="00B31229" w:rsidRDefault="003568E4" w:rsidP="003568E4">
      <w:pPr>
        <w:spacing w:after="0"/>
        <w:ind w:left="6946" w:hanging="199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4A6160F3" w14:textId="77777777" w:rsidR="003568E4" w:rsidRPr="00B31229" w:rsidRDefault="003568E4" w:rsidP="003568E4">
      <w:pPr>
        <w:spacing w:after="0"/>
        <w:ind w:left="6946" w:hanging="199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31229">
        <w:rPr>
          <w:rFonts w:asciiTheme="minorHAnsi" w:hAnsiTheme="minorHAnsi" w:cstheme="minorHAnsi"/>
          <w:i/>
          <w:sz w:val="24"/>
          <w:szCs w:val="24"/>
        </w:rPr>
        <w:t>Michał Kędzierski</w:t>
      </w:r>
    </w:p>
    <w:p w14:paraId="7D463E86" w14:textId="77777777" w:rsidR="003568E4" w:rsidRPr="00B31229" w:rsidRDefault="003568E4" w:rsidP="009903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bookmarkEnd w:id="2"/>
    <w:p w14:paraId="165844E6" w14:textId="77777777" w:rsidR="00990315" w:rsidRPr="00B31229" w:rsidRDefault="00990315" w:rsidP="00990315">
      <w:pPr>
        <w:rPr>
          <w:rFonts w:asciiTheme="minorHAnsi" w:hAnsiTheme="minorHAnsi" w:cstheme="minorHAnsi"/>
          <w:sz w:val="24"/>
          <w:szCs w:val="24"/>
        </w:rPr>
      </w:pPr>
    </w:p>
    <w:p w14:paraId="5357DA89" w14:textId="77777777" w:rsidR="00990315" w:rsidRPr="00B31229" w:rsidRDefault="00990315" w:rsidP="00990315">
      <w:pPr>
        <w:rPr>
          <w:rFonts w:asciiTheme="minorHAnsi" w:hAnsiTheme="minorHAnsi" w:cstheme="minorHAnsi"/>
          <w:sz w:val="24"/>
          <w:szCs w:val="24"/>
        </w:rPr>
      </w:pPr>
    </w:p>
    <w:p w14:paraId="5F0C3A8D" w14:textId="77777777" w:rsidR="00CE13D0" w:rsidRPr="00B31229" w:rsidRDefault="00CE13D0">
      <w:pPr>
        <w:rPr>
          <w:rFonts w:asciiTheme="minorHAnsi" w:hAnsiTheme="minorHAnsi" w:cstheme="minorHAnsi"/>
        </w:rPr>
      </w:pPr>
    </w:p>
    <w:sectPr w:rsidR="00CE13D0" w:rsidRPr="00B31229" w:rsidSect="00674C52">
      <w:footerReference w:type="default" r:id="rId8"/>
      <w:pgSz w:w="11906" w:h="16838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2EF3" w14:textId="77777777" w:rsidR="00337918" w:rsidRDefault="00337918">
      <w:pPr>
        <w:spacing w:after="0" w:line="240" w:lineRule="auto"/>
      </w:pPr>
      <w:r>
        <w:separator/>
      </w:r>
    </w:p>
  </w:endnote>
  <w:endnote w:type="continuationSeparator" w:id="0">
    <w:p w14:paraId="1E62AA47" w14:textId="77777777" w:rsidR="00337918" w:rsidRDefault="003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835445958"/>
      <w:docPartObj>
        <w:docPartGallery w:val="Page Numbers (Bottom of Page)"/>
        <w:docPartUnique/>
      </w:docPartObj>
    </w:sdtPr>
    <w:sdtEndPr/>
    <w:sdtContent>
      <w:p w14:paraId="6C678F56" w14:textId="77777777" w:rsidR="00A3509E" w:rsidRPr="00403BD1" w:rsidRDefault="00990315">
        <w:pPr>
          <w:pStyle w:val="Stopka"/>
          <w:jc w:val="right"/>
          <w:rPr>
            <w:rFonts w:ascii="Times New Roman" w:hAnsi="Times New Roman"/>
          </w:rPr>
        </w:pPr>
        <w:r w:rsidRPr="00403BD1">
          <w:rPr>
            <w:rFonts w:ascii="Times New Roman" w:hAnsi="Times New Roman"/>
          </w:rPr>
          <w:fldChar w:fldCharType="begin"/>
        </w:r>
        <w:r w:rsidRPr="00403BD1">
          <w:rPr>
            <w:rFonts w:ascii="Times New Roman" w:hAnsi="Times New Roman"/>
          </w:rPr>
          <w:instrText>PAGE   \* MERGEFORMAT</w:instrText>
        </w:r>
        <w:r w:rsidRPr="00403BD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403BD1">
          <w:rPr>
            <w:rFonts w:ascii="Times New Roman" w:hAnsi="Times New Roman"/>
          </w:rPr>
          <w:fldChar w:fldCharType="end"/>
        </w:r>
      </w:p>
    </w:sdtContent>
  </w:sdt>
  <w:p w14:paraId="5BF2C0B7" w14:textId="77777777" w:rsidR="00A3509E" w:rsidRDefault="00A35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70F7" w14:textId="77777777" w:rsidR="00337918" w:rsidRDefault="00337918">
      <w:pPr>
        <w:spacing w:after="0" w:line="240" w:lineRule="auto"/>
      </w:pPr>
      <w:r>
        <w:separator/>
      </w:r>
    </w:p>
  </w:footnote>
  <w:footnote w:type="continuationSeparator" w:id="0">
    <w:p w14:paraId="05C720C8" w14:textId="77777777" w:rsidR="00337918" w:rsidRDefault="0033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94B"/>
    <w:multiLevelType w:val="hybridMultilevel"/>
    <w:tmpl w:val="145EDF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0B459B"/>
    <w:multiLevelType w:val="hybridMultilevel"/>
    <w:tmpl w:val="24CE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B1F"/>
    <w:multiLevelType w:val="hybridMultilevel"/>
    <w:tmpl w:val="4590163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1C74CB"/>
    <w:multiLevelType w:val="hybridMultilevel"/>
    <w:tmpl w:val="60C85876"/>
    <w:lvl w:ilvl="0" w:tplc="ACCED41E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2064"/>
    <w:multiLevelType w:val="hybridMultilevel"/>
    <w:tmpl w:val="9E12A522"/>
    <w:lvl w:ilvl="0" w:tplc="21785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534D8"/>
    <w:multiLevelType w:val="hybridMultilevel"/>
    <w:tmpl w:val="EEDA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3E55"/>
    <w:multiLevelType w:val="hybridMultilevel"/>
    <w:tmpl w:val="127687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C9662F"/>
    <w:multiLevelType w:val="hybridMultilevel"/>
    <w:tmpl w:val="C89A37A6"/>
    <w:lvl w:ilvl="0" w:tplc="4F1E94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0535F5"/>
    <w:multiLevelType w:val="hybridMultilevel"/>
    <w:tmpl w:val="C6CE6872"/>
    <w:lvl w:ilvl="0" w:tplc="8E361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8064DD"/>
    <w:multiLevelType w:val="hybridMultilevel"/>
    <w:tmpl w:val="601EB9CE"/>
    <w:lvl w:ilvl="0" w:tplc="8E361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05723FD"/>
    <w:multiLevelType w:val="hybridMultilevel"/>
    <w:tmpl w:val="CCF088A2"/>
    <w:lvl w:ilvl="0" w:tplc="8E361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0627"/>
    <w:multiLevelType w:val="hybridMultilevel"/>
    <w:tmpl w:val="20D4B088"/>
    <w:lvl w:ilvl="0" w:tplc="FD3ED422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4E31BDC"/>
    <w:multiLevelType w:val="multilevel"/>
    <w:tmpl w:val="F0A8D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7560E28"/>
    <w:multiLevelType w:val="hybridMultilevel"/>
    <w:tmpl w:val="64209F4A"/>
    <w:lvl w:ilvl="0" w:tplc="506217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FF83D67"/>
    <w:multiLevelType w:val="hybridMultilevel"/>
    <w:tmpl w:val="90CE9910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61E"/>
    <w:multiLevelType w:val="multilevel"/>
    <w:tmpl w:val="75C47702"/>
    <w:lvl w:ilvl="0">
      <w:start w:val="1"/>
      <w:numFmt w:val="bullet"/>
      <w:lvlText w:val="–"/>
      <w:lvlJc w:val="left"/>
      <w:pPr>
        <w:ind w:left="1211" w:hanging="360"/>
      </w:pPr>
      <w:rPr>
        <w:rFonts w:ascii="Candara" w:hAnsi="Candara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41053098"/>
    <w:multiLevelType w:val="hybridMultilevel"/>
    <w:tmpl w:val="B8C25CF0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0424"/>
    <w:multiLevelType w:val="hybridMultilevel"/>
    <w:tmpl w:val="ECEA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F00F98"/>
    <w:multiLevelType w:val="hybridMultilevel"/>
    <w:tmpl w:val="E9E48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338FC"/>
    <w:multiLevelType w:val="hybridMultilevel"/>
    <w:tmpl w:val="10E0DCC8"/>
    <w:lvl w:ilvl="0" w:tplc="8E361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46F68"/>
    <w:multiLevelType w:val="hybridMultilevel"/>
    <w:tmpl w:val="555E8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B3FF2"/>
    <w:multiLevelType w:val="hybridMultilevel"/>
    <w:tmpl w:val="78F6F726"/>
    <w:lvl w:ilvl="0" w:tplc="8E3613C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54D53FE2"/>
    <w:multiLevelType w:val="hybridMultilevel"/>
    <w:tmpl w:val="E62815A2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31AA4"/>
    <w:multiLevelType w:val="hybridMultilevel"/>
    <w:tmpl w:val="913E89EC"/>
    <w:lvl w:ilvl="0" w:tplc="80A602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17147"/>
    <w:multiLevelType w:val="hybridMultilevel"/>
    <w:tmpl w:val="0AE440C4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21E23"/>
    <w:multiLevelType w:val="hybridMultilevel"/>
    <w:tmpl w:val="C2CCBF7C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CA5EF1"/>
    <w:multiLevelType w:val="hybridMultilevel"/>
    <w:tmpl w:val="D1264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A10D11"/>
    <w:multiLevelType w:val="hybridMultilevel"/>
    <w:tmpl w:val="CFB02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7606AE"/>
    <w:multiLevelType w:val="hybridMultilevel"/>
    <w:tmpl w:val="503696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55AD5"/>
    <w:multiLevelType w:val="hybridMultilevel"/>
    <w:tmpl w:val="AD1C9DFC"/>
    <w:lvl w:ilvl="0" w:tplc="ACCED41E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44D04"/>
    <w:multiLevelType w:val="hybridMultilevel"/>
    <w:tmpl w:val="2E44589E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0728D"/>
    <w:multiLevelType w:val="hybridMultilevel"/>
    <w:tmpl w:val="A502BAC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D5100D"/>
    <w:multiLevelType w:val="hybridMultilevel"/>
    <w:tmpl w:val="855A4B6E"/>
    <w:lvl w:ilvl="0" w:tplc="39525210">
      <w:start w:val="1"/>
      <w:numFmt w:val="bullet"/>
      <w:lvlText w:val="–"/>
      <w:lvlJc w:val="left"/>
      <w:pPr>
        <w:ind w:left="144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596730"/>
    <w:multiLevelType w:val="hybridMultilevel"/>
    <w:tmpl w:val="F0FA6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63E12"/>
    <w:multiLevelType w:val="hybridMultilevel"/>
    <w:tmpl w:val="FFB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6A9"/>
    <w:multiLevelType w:val="hybridMultilevel"/>
    <w:tmpl w:val="3F2CDC26"/>
    <w:lvl w:ilvl="0" w:tplc="AE4AE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E3070"/>
    <w:multiLevelType w:val="hybridMultilevel"/>
    <w:tmpl w:val="DAB6FD78"/>
    <w:lvl w:ilvl="0" w:tplc="5922D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233C6"/>
    <w:multiLevelType w:val="hybridMultilevel"/>
    <w:tmpl w:val="C9AEB2C2"/>
    <w:lvl w:ilvl="0" w:tplc="8E361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5D72DC"/>
    <w:multiLevelType w:val="hybridMultilevel"/>
    <w:tmpl w:val="DB32BFA0"/>
    <w:lvl w:ilvl="0" w:tplc="8E361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527AE8"/>
    <w:multiLevelType w:val="hybridMultilevel"/>
    <w:tmpl w:val="B480363C"/>
    <w:lvl w:ilvl="0" w:tplc="8E361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D49234F"/>
    <w:multiLevelType w:val="hybridMultilevel"/>
    <w:tmpl w:val="9508D0D8"/>
    <w:lvl w:ilvl="0" w:tplc="39525210">
      <w:start w:val="1"/>
      <w:numFmt w:val="bullet"/>
      <w:lvlText w:val="–"/>
      <w:lvlJc w:val="left"/>
      <w:pPr>
        <w:ind w:left="10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321982">
    <w:abstractNumId w:val="20"/>
  </w:num>
  <w:num w:numId="2" w16cid:durableId="1750736507">
    <w:abstractNumId w:val="4"/>
  </w:num>
  <w:num w:numId="3" w16cid:durableId="752160848">
    <w:abstractNumId w:val="39"/>
  </w:num>
  <w:num w:numId="4" w16cid:durableId="1975677331">
    <w:abstractNumId w:val="17"/>
  </w:num>
  <w:num w:numId="5" w16cid:durableId="1078820557">
    <w:abstractNumId w:val="40"/>
  </w:num>
  <w:num w:numId="6" w16cid:durableId="273558350">
    <w:abstractNumId w:val="10"/>
  </w:num>
  <w:num w:numId="7" w16cid:durableId="402417157">
    <w:abstractNumId w:val="26"/>
  </w:num>
  <w:num w:numId="8" w16cid:durableId="1923753176">
    <w:abstractNumId w:val="15"/>
  </w:num>
  <w:num w:numId="9" w16cid:durableId="895432396">
    <w:abstractNumId w:val="7"/>
  </w:num>
  <w:num w:numId="10" w16cid:durableId="128744467">
    <w:abstractNumId w:val="34"/>
  </w:num>
  <w:num w:numId="11" w16cid:durableId="2137023407">
    <w:abstractNumId w:val="44"/>
  </w:num>
  <w:num w:numId="12" w16cid:durableId="1560437383">
    <w:abstractNumId w:val="36"/>
  </w:num>
  <w:num w:numId="13" w16cid:durableId="2004116277">
    <w:abstractNumId w:val="37"/>
  </w:num>
  <w:num w:numId="14" w16cid:durableId="1871187232">
    <w:abstractNumId w:val="30"/>
  </w:num>
  <w:num w:numId="15" w16cid:durableId="2057503354">
    <w:abstractNumId w:val="3"/>
  </w:num>
  <w:num w:numId="16" w16cid:durableId="1849560733">
    <w:abstractNumId w:val="16"/>
  </w:num>
  <w:num w:numId="17" w16cid:durableId="1562517855">
    <w:abstractNumId w:val="13"/>
  </w:num>
  <w:num w:numId="18" w16cid:durableId="1394040405">
    <w:abstractNumId w:val="33"/>
  </w:num>
  <w:num w:numId="19" w16cid:durableId="228543207">
    <w:abstractNumId w:val="25"/>
  </w:num>
  <w:num w:numId="20" w16cid:durableId="1209413073">
    <w:abstractNumId w:val="27"/>
  </w:num>
  <w:num w:numId="21" w16cid:durableId="2087611353">
    <w:abstractNumId w:val="18"/>
  </w:num>
  <w:num w:numId="22" w16cid:durableId="633483937">
    <w:abstractNumId w:val="28"/>
  </w:num>
  <w:num w:numId="23" w16cid:durableId="170996030">
    <w:abstractNumId w:val="19"/>
  </w:num>
  <w:num w:numId="24" w16cid:durableId="1094713670">
    <w:abstractNumId w:val="1"/>
  </w:num>
  <w:num w:numId="25" w16cid:durableId="1868176709">
    <w:abstractNumId w:val="6"/>
  </w:num>
  <w:num w:numId="26" w16cid:durableId="1709985541">
    <w:abstractNumId w:val="21"/>
  </w:num>
  <w:num w:numId="27" w16cid:durableId="324674577">
    <w:abstractNumId w:val="31"/>
  </w:num>
  <w:num w:numId="28" w16cid:durableId="275601636">
    <w:abstractNumId w:val="35"/>
  </w:num>
  <w:num w:numId="29" w16cid:durableId="873035672">
    <w:abstractNumId w:val="23"/>
  </w:num>
  <w:num w:numId="30" w16cid:durableId="1475827590">
    <w:abstractNumId w:val="38"/>
  </w:num>
  <w:num w:numId="31" w16cid:durableId="804541895">
    <w:abstractNumId w:val="29"/>
  </w:num>
  <w:num w:numId="32" w16cid:durableId="1853452899">
    <w:abstractNumId w:val="0"/>
  </w:num>
  <w:num w:numId="33" w16cid:durableId="803162501">
    <w:abstractNumId w:val="14"/>
  </w:num>
  <w:num w:numId="34" w16cid:durableId="379716737">
    <w:abstractNumId w:val="0"/>
  </w:num>
  <w:num w:numId="35" w16cid:durableId="855658435">
    <w:abstractNumId w:val="9"/>
  </w:num>
  <w:num w:numId="36" w16cid:durableId="1896888206">
    <w:abstractNumId w:val="43"/>
  </w:num>
  <w:num w:numId="37" w16cid:durableId="1132289724">
    <w:abstractNumId w:val="2"/>
  </w:num>
  <w:num w:numId="38" w16cid:durableId="884758509">
    <w:abstractNumId w:val="8"/>
  </w:num>
  <w:num w:numId="39" w16cid:durableId="580258642">
    <w:abstractNumId w:val="42"/>
  </w:num>
  <w:num w:numId="40" w16cid:durableId="1824616893">
    <w:abstractNumId w:val="24"/>
  </w:num>
  <w:num w:numId="41" w16cid:durableId="1647973384">
    <w:abstractNumId w:val="32"/>
  </w:num>
  <w:num w:numId="42" w16cid:durableId="1435248855">
    <w:abstractNumId w:val="22"/>
  </w:num>
  <w:num w:numId="43" w16cid:durableId="1241864106">
    <w:abstractNumId w:val="11"/>
  </w:num>
  <w:num w:numId="44" w16cid:durableId="520629570">
    <w:abstractNumId w:val="41"/>
  </w:num>
  <w:num w:numId="45" w16cid:durableId="1334382333">
    <w:abstractNumId w:val="5"/>
  </w:num>
  <w:num w:numId="46" w16cid:durableId="79842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5"/>
    <w:rsid w:val="000476CE"/>
    <w:rsid w:val="0005608D"/>
    <w:rsid w:val="00056B9D"/>
    <w:rsid w:val="00087630"/>
    <w:rsid w:val="000D2792"/>
    <w:rsid w:val="000D742F"/>
    <w:rsid w:val="00132CA6"/>
    <w:rsid w:val="00154863"/>
    <w:rsid w:val="00154F5C"/>
    <w:rsid w:val="00163A14"/>
    <w:rsid w:val="00190190"/>
    <w:rsid w:val="00195341"/>
    <w:rsid w:val="001A3F0E"/>
    <w:rsid w:val="001C4F62"/>
    <w:rsid w:val="001D4C83"/>
    <w:rsid w:val="001D5805"/>
    <w:rsid w:val="001E41AE"/>
    <w:rsid w:val="001E6B3D"/>
    <w:rsid w:val="001F3265"/>
    <w:rsid w:val="001F6B8C"/>
    <w:rsid w:val="00224B36"/>
    <w:rsid w:val="002711FA"/>
    <w:rsid w:val="00285138"/>
    <w:rsid w:val="002903A3"/>
    <w:rsid w:val="00292840"/>
    <w:rsid w:val="002A62FE"/>
    <w:rsid w:val="002B53F8"/>
    <w:rsid w:val="002C6403"/>
    <w:rsid w:val="00337918"/>
    <w:rsid w:val="003568E4"/>
    <w:rsid w:val="00366CD5"/>
    <w:rsid w:val="003B5774"/>
    <w:rsid w:val="003D5D21"/>
    <w:rsid w:val="003D7438"/>
    <w:rsid w:val="003F2218"/>
    <w:rsid w:val="003F50A3"/>
    <w:rsid w:val="00423A03"/>
    <w:rsid w:val="004337FE"/>
    <w:rsid w:val="00464504"/>
    <w:rsid w:val="00481E3F"/>
    <w:rsid w:val="004A7C08"/>
    <w:rsid w:val="004B6C02"/>
    <w:rsid w:val="004E0707"/>
    <w:rsid w:val="004F10FC"/>
    <w:rsid w:val="00590E7A"/>
    <w:rsid w:val="005B117A"/>
    <w:rsid w:val="005C74B3"/>
    <w:rsid w:val="005D706A"/>
    <w:rsid w:val="00606709"/>
    <w:rsid w:val="00620D74"/>
    <w:rsid w:val="006327C2"/>
    <w:rsid w:val="00674C52"/>
    <w:rsid w:val="006A64CA"/>
    <w:rsid w:val="006D33EA"/>
    <w:rsid w:val="006D621F"/>
    <w:rsid w:val="006F1FF8"/>
    <w:rsid w:val="007071D9"/>
    <w:rsid w:val="007154FD"/>
    <w:rsid w:val="0074759E"/>
    <w:rsid w:val="0075388F"/>
    <w:rsid w:val="007540D9"/>
    <w:rsid w:val="007A2A63"/>
    <w:rsid w:val="007A5B2C"/>
    <w:rsid w:val="007B07A4"/>
    <w:rsid w:val="007B3E2B"/>
    <w:rsid w:val="007C45E4"/>
    <w:rsid w:val="007E7C65"/>
    <w:rsid w:val="007F0401"/>
    <w:rsid w:val="007F38E6"/>
    <w:rsid w:val="007F43C8"/>
    <w:rsid w:val="00805AED"/>
    <w:rsid w:val="0082180E"/>
    <w:rsid w:val="008700C2"/>
    <w:rsid w:val="008848A8"/>
    <w:rsid w:val="008851B8"/>
    <w:rsid w:val="008911F1"/>
    <w:rsid w:val="008933ED"/>
    <w:rsid w:val="008B0E07"/>
    <w:rsid w:val="00922EC8"/>
    <w:rsid w:val="00922ED6"/>
    <w:rsid w:val="00950DB8"/>
    <w:rsid w:val="00954BEB"/>
    <w:rsid w:val="00990315"/>
    <w:rsid w:val="009A6022"/>
    <w:rsid w:val="009A6B11"/>
    <w:rsid w:val="009F2841"/>
    <w:rsid w:val="00A1359D"/>
    <w:rsid w:val="00A16B40"/>
    <w:rsid w:val="00A20CA3"/>
    <w:rsid w:val="00A3509E"/>
    <w:rsid w:val="00A56672"/>
    <w:rsid w:val="00A739E0"/>
    <w:rsid w:val="00A94335"/>
    <w:rsid w:val="00AB7202"/>
    <w:rsid w:val="00AC5F36"/>
    <w:rsid w:val="00AE2CC8"/>
    <w:rsid w:val="00B12A6A"/>
    <w:rsid w:val="00B13B4F"/>
    <w:rsid w:val="00B143B4"/>
    <w:rsid w:val="00B1709F"/>
    <w:rsid w:val="00B31229"/>
    <w:rsid w:val="00B32907"/>
    <w:rsid w:val="00B50B49"/>
    <w:rsid w:val="00B53C57"/>
    <w:rsid w:val="00B60AE7"/>
    <w:rsid w:val="00B93444"/>
    <w:rsid w:val="00BA724D"/>
    <w:rsid w:val="00BC1D77"/>
    <w:rsid w:val="00BC3F11"/>
    <w:rsid w:val="00BE2CD9"/>
    <w:rsid w:val="00C03349"/>
    <w:rsid w:val="00C379A0"/>
    <w:rsid w:val="00C45E6B"/>
    <w:rsid w:val="00CB21B2"/>
    <w:rsid w:val="00CE13D0"/>
    <w:rsid w:val="00D240E1"/>
    <w:rsid w:val="00D25F96"/>
    <w:rsid w:val="00D34147"/>
    <w:rsid w:val="00D52A7A"/>
    <w:rsid w:val="00D604C7"/>
    <w:rsid w:val="00D71B3E"/>
    <w:rsid w:val="00D9133D"/>
    <w:rsid w:val="00E36C4F"/>
    <w:rsid w:val="00E75D78"/>
    <w:rsid w:val="00E770C1"/>
    <w:rsid w:val="00EA1A86"/>
    <w:rsid w:val="00EA2467"/>
    <w:rsid w:val="00EA2AF3"/>
    <w:rsid w:val="00EA7CF2"/>
    <w:rsid w:val="00EB5CFD"/>
    <w:rsid w:val="00EB7EF8"/>
    <w:rsid w:val="00EF028D"/>
    <w:rsid w:val="00F01BCB"/>
    <w:rsid w:val="00F23B63"/>
    <w:rsid w:val="00F52769"/>
    <w:rsid w:val="00F74734"/>
    <w:rsid w:val="00F74B3E"/>
    <w:rsid w:val="00F91EBA"/>
    <w:rsid w:val="00FF0051"/>
    <w:rsid w:val="00FF39B4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2AC6"/>
  <w15:chartTrackingRefBased/>
  <w15:docId w15:val="{0D691095-C211-4C1E-8884-C18EBF52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3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3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0315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9031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9903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3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31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9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0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0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C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C0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2C30-6D76-47BC-9D25-EC463A88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10</Pages>
  <Words>3123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AGATA KOWALSKA</cp:lastModifiedBy>
  <cp:revision>27</cp:revision>
  <dcterms:created xsi:type="dcterms:W3CDTF">2025-04-16T09:31:00Z</dcterms:created>
  <dcterms:modified xsi:type="dcterms:W3CDTF">2025-05-28T12:39:00Z</dcterms:modified>
</cp:coreProperties>
</file>