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B6083" w14:textId="77777777" w:rsidR="004D249A" w:rsidRPr="00E77452" w:rsidRDefault="004D249A" w:rsidP="00564D50">
      <w:pPr>
        <w:spacing w:after="0" w:line="276" w:lineRule="auto"/>
        <w:jc w:val="center"/>
        <w:rPr>
          <w:rFonts w:ascii="Times New Roman" w:eastAsia="Times New Roman" w:hAnsi="Times New Roman" w:cs="Times New Roman"/>
          <w:b/>
          <w:sz w:val="24"/>
          <w:szCs w:val="24"/>
          <w:lang w:eastAsia="pl-PL"/>
        </w:rPr>
      </w:pPr>
      <w:r w:rsidRPr="00E77452">
        <w:rPr>
          <w:rFonts w:ascii="Times New Roman" w:eastAsia="Times New Roman" w:hAnsi="Times New Roman" w:cs="Times New Roman"/>
          <w:b/>
          <w:sz w:val="24"/>
          <w:szCs w:val="24"/>
          <w:lang w:eastAsia="pl-PL"/>
        </w:rPr>
        <w:t>SPRAWOZDANIE MERYTORYCZNE</w:t>
      </w:r>
    </w:p>
    <w:p w14:paraId="32D250F1" w14:textId="77777777" w:rsidR="004D249A" w:rsidRPr="00E77452" w:rsidRDefault="004D249A" w:rsidP="00564D50">
      <w:pPr>
        <w:spacing w:after="0" w:line="276" w:lineRule="auto"/>
        <w:jc w:val="center"/>
        <w:rPr>
          <w:rFonts w:ascii="Times New Roman" w:eastAsia="Times New Roman" w:hAnsi="Times New Roman" w:cs="Times New Roman"/>
          <w:b/>
          <w:sz w:val="24"/>
          <w:szCs w:val="24"/>
          <w:lang w:eastAsia="pl-PL"/>
        </w:rPr>
      </w:pPr>
      <w:r w:rsidRPr="00E77452">
        <w:rPr>
          <w:rFonts w:ascii="Times New Roman" w:eastAsia="Times New Roman" w:hAnsi="Times New Roman" w:cs="Times New Roman"/>
          <w:b/>
          <w:sz w:val="24"/>
          <w:szCs w:val="24"/>
          <w:lang w:eastAsia="pl-PL"/>
        </w:rPr>
        <w:t>Z DZIAŁALNOŚCI STOWARZYSZENIA BLISKO KRAKOWA</w:t>
      </w:r>
    </w:p>
    <w:p w14:paraId="4977EEBD" w14:textId="1FA7A77D" w:rsidR="004D249A" w:rsidRPr="00E77452" w:rsidRDefault="00E77452" w:rsidP="00564D50">
      <w:pPr>
        <w:spacing w:after="0" w:line="276" w:lineRule="auto"/>
        <w:jc w:val="center"/>
        <w:rPr>
          <w:rFonts w:ascii="Times New Roman" w:eastAsia="Times New Roman" w:hAnsi="Times New Roman" w:cs="Times New Roman"/>
          <w:b/>
          <w:sz w:val="24"/>
          <w:szCs w:val="24"/>
          <w:lang w:eastAsia="pl-PL"/>
        </w:rPr>
      </w:pPr>
      <w:r w:rsidRPr="00E77452">
        <w:rPr>
          <w:rFonts w:ascii="Times New Roman" w:eastAsia="Times New Roman" w:hAnsi="Times New Roman" w:cs="Times New Roman"/>
          <w:b/>
          <w:sz w:val="24"/>
          <w:szCs w:val="24"/>
          <w:lang w:eastAsia="pl-PL"/>
        </w:rPr>
        <w:t>ZA 20</w:t>
      </w:r>
      <w:r w:rsidR="007A5047">
        <w:rPr>
          <w:rFonts w:ascii="Times New Roman" w:eastAsia="Times New Roman" w:hAnsi="Times New Roman" w:cs="Times New Roman"/>
          <w:b/>
          <w:sz w:val="24"/>
          <w:szCs w:val="24"/>
          <w:lang w:eastAsia="pl-PL"/>
        </w:rPr>
        <w:t>2</w:t>
      </w:r>
      <w:r w:rsidR="00A40D79">
        <w:rPr>
          <w:rFonts w:ascii="Times New Roman" w:eastAsia="Times New Roman" w:hAnsi="Times New Roman" w:cs="Times New Roman"/>
          <w:b/>
          <w:sz w:val="24"/>
          <w:szCs w:val="24"/>
          <w:lang w:eastAsia="pl-PL"/>
        </w:rPr>
        <w:t>3</w:t>
      </w:r>
      <w:r w:rsidR="004D249A" w:rsidRPr="00E77452">
        <w:rPr>
          <w:rFonts w:ascii="Times New Roman" w:eastAsia="Times New Roman" w:hAnsi="Times New Roman" w:cs="Times New Roman"/>
          <w:b/>
          <w:sz w:val="24"/>
          <w:szCs w:val="24"/>
          <w:lang w:eastAsia="pl-PL"/>
        </w:rPr>
        <w:t xml:space="preserve"> ROK</w:t>
      </w:r>
    </w:p>
    <w:p w14:paraId="190EA38D" w14:textId="77777777" w:rsidR="004D249A" w:rsidRPr="00E77452" w:rsidRDefault="004D249A" w:rsidP="00564D50">
      <w:pPr>
        <w:spacing w:after="0" w:line="276" w:lineRule="auto"/>
        <w:jc w:val="center"/>
        <w:rPr>
          <w:rFonts w:ascii="Times New Roman" w:eastAsia="Times New Roman" w:hAnsi="Times New Roman" w:cs="Times New Roman"/>
          <w:b/>
          <w:sz w:val="18"/>
          <w:szCs w:val="24"/>
          <w:lang w:eastAsia="pl-PL"/>
        </w:rPr>
      </w:pPr>
    </w:p>
    <w:p w14:paraId="61A5185C" w14:textId="1F4E7E61" w:rsidR="004D249A" w:rsidRPr="00B74E4B" w:rsidRDefault="004D249A" w:rsidP="00B74E4B">
      <w:pPr>
        <w:pStyle w:val="Akapitzlist"/>
        <w:numPr>
          <w:ilvl w:val="0"/>
          <w:numId w:val="19"/>
        </w:numPr>
        <w:spacing w:after="0" w:line="276" w:lineRule="auto"/>
        <w:ind w:left="284" w:hanging="284"/>
        <w:jc w:val="both"/>
        <w:rPr>
          <w:rFonts w:ascii="Times New Roman" w:hAnsi="Times New Roman" w:cs="Times New Roman"/>
        </w:rPr>
      </w:pPr>
      <w:r w:rsidRPr="00B74E4B">
        <w:rPr>
          <w:rFonts w:ascii="Times New Roman" w:eastAsia="Times New Roman" w:hAnsi="Times New Roman" w:cs="Times New Roman"/>
          <w:b/>
          <w:sz w:val="24"/>
          <w:szCs w:val="24"/>
          <w:lang w:eastAsia="pl-PL"/>
        </w:rPr>
        <w:t>Dane stowarzyszenia:</w:t>
      </w:r>
    </w:p>
    <w:p w14:paraId="15A46DD9" w14:textId="77777777" w:rsidR="004D249A" w:rsidRPr="005A53AC" w:rsidRDefault="004D249A" w:rsidP="00B74E4B">
      <w:pPr>
        <w:spacing w:after="0" w:line="276" w:lineRule="auto"/>
        <w:ind w:left="284"/>
        <w:jc w:val="both"/>
        <w:rPr>
          <w:rFonts w:ascii="Times New Roman" w:hAnsi="Times New Roman" w:cs="Times New Roman"/>
        </w:rPr>
      </w:pPr>
      <w:r w:rsidRPr="005A53AC">
        <w:rPr>
          <w:rFonts w:ascii="Times New Roman" w:hAnsi="Times New Roman" w:cs="Times New Roman"/>
        </w:rPr>
        <w:t>Blisko Krakowa</w:t>
      </w:r>
      <w:r w:rsidR="006B5FCC" w:rsidRPr="005A53AC">
        <w:rPr>
          <w:rFonts w:ascii="Times New Roman" w:hAnsi="Times New Roman" w:cs="Times New Roman"/>
        </w:rPr>
        <w:t>,</w:t>
      </w:r>
      <w:r w:rsidRPr="005A53AC">
        <w:rPr>
          <w:rFonts w:ascii="Times New Roman" w:hAnsi="Times New Roman" w:cs="Times New Roman"/>
        </w:rPr>
        <w:t xml:space="preserve"> ul. Szkolna 4</w:t>
      </w:r>
      <w:r w:rsidR="006B5FCC" w:rsidRPr="005A53AC">
        <w:rPr>
          <w:rFonts w:ascii="Times New Roman" w:hAnsi="Times New Roman" w:cs="Times New Roman"/>
        </w:rPr>
        <w:t>,</w:t>
      </w:r>
      <w:r w:rsidRPr="005A53AC">
        <w:rPr>
          <w:rFonts w:ascii="Times New Roman" w:hAnsi="Times New Roman" w:cs="Times New Roman"/>
        </w:rPr>
        <w:t xml:space="preserve"> 32-052 Radziszów</w:t>
      </w:r>
    </w:p>
    <w:p w14:paraId="6016CAF0" w14:textId="77777777" w:rsidR="004D249A" w:rsidRPr="005A53AC" w:rsidRDefault="004D249A" w:rsidP="00B74E4B">
      <w:pPr>
        <w:pStyle w:val="NormalnyWeb"/>
        <w:spacing w:before="0" w:beforeAutospacing="0" w:after="0" w:afterAutospacing="0" w:line="276" w:lineRule="auto"/>
        <w:ind w:left="284"/>
        <w:jc w:val="both"/>
      </w:pPr>
      <w:r w:rsidRPr="005A53AC">
        <w:t>NIP: 944-219-38-97</w:t>
      </w:r>
    </w:p>
    <w:p w14:paraId="6574405D" w14:textId="77777777" w:rsidR="004D249A" w:rsidRPr="005A53AC" w:rsidRDefault="004D249A" w:rsidP="00B74E4B">
      <w:pPr>
        <w:pStyle w:val="NormalnyWeb"/>
        <w:spacing w:before="0" w:beforeAutospacing="0" w:after="0" w:afterAutospacing="0" w:line="276" w:lineRule="auto"/>
        <w:ind w:left="284"/>
        <w:jc w:val="both"/>
      </w:pPr>
      <w:r w:rsidRPr="005A53AC">
        <w:t>KRS: 0000317450</w:t>
      </w:r>
    </w:p>
    <w:p w14:paraId="37D60E32" w14:textId="77777777" w:rsidR="004D249A" w:rsidRPr="005A53AC" w:rsidRDefault="004D249A" w:rsidP="00B74E4B">
      <w:pPr>
        <w:spacing w:line="276" w:lineRule="auto"/>
        <w:ind w:left="284"/>
        <w:rPr>
          <w:rFonts w:ascii="Times New Roman" w:hAnsi="Times New Roman" w:cs="Times New Roman"/>
          <w:b/>
        </w:rPr>
      </w:pPr>
      <w:r w:rsidRPr="005A53AC">
        <w:rPr>
          <w:rFonts w:ascii="Times New Roman" w:hAnsi="Times New Roman" w:cs="Times New Roman"/>
        </w:rPr>
        <w:t>REGON: 120823770</w:t>
      </w:r>
    </w:p>
    <w:p w14:paraId="29EB68E9" w14:textId="77777777" w:rsidR="004D249A" w:rsidRPr="005A53AC" w:rsidRDefault="004D249A" w:rsidP="00B74E4B">
      <w:pPr>
        <w:spacing w:line="276" w:lineRule="auto"/>
        <w:ind w:left="284"/>
        <w:rPr>
          <w:rFonts w:ascii="Times New Roman" w:hAnsi="Times New Roman" w:cs="Times New Roman"/>
          <w:color w:val="000000" w:themeColor="text1"/>
          <w:lang w:val="en-US"/>
        </w:rPr>
      </w:pPr>
      <w:proofErr w:type="spellStart"/>
      <w:r w:rsidRPr="005A53AC">
        <w:rPr>
          <w:rFonts w:ascii="Times New Roman" w:hAnsi="Times New Roman" w:cs="Times New Roman"/>
          <w:b/>
          <w:lang w:val="en-US"/>
        </w:rPr>
        <w:t>Kontakt</w:t>
      </w:r>
      <w:proofErr w:type="spellEnd"/>
      <w:r w:rsidRPr="005A53AC">
        <w:rPr>
          <w:rFonts w:ascii="Times New Roman" w:hAnsi="Times New Roman" w:cs="Times New Roman"/>
          <w:b/>
          <w:lang w:val="en-US"/>
        </w:rPr>
        <w:t>:</w:t>
      </w:r>
      <w:r w:rsidRPr="005A53AC">
        <w:rPr>
          <w:rFonts w:ascii="Times New Roman" w:hAnsi="Times New Roman" w:cs="Times New Roman"/>
          <w:lang w:val="en-US"/>
        </w:rPr>
        <w:t xml:space="preserve"> Tel./fax: 12 256 02 31, mail: </w:t>
      </w:r>
      <w:hyperlink r:id="rId8" w:history="1">
        <w:r w:rsidRPr="005A53AC">
          <w:rPr>
            <w:rStyle w:val="Hipercze"/>
            <w:rFonts w:ascii="Times New Roman" w:hAnsi="Times New Roman" w:cs="Times New Roman"/>
            <w:color w:val="000000" w:themeColor="text1"/>
            <w:lang w:val="en-US"/>
          </w:rPr>
          <w:t>biuro@bliskokrakowa.pl</w:t>
        </w:r>
      </w:hyperlink>
      <w:r w:rsidRPr="005A53AC">
        <w:rPr>
          <w:rFonts w:ascii="Times New Roman" w:hAnsi="Times New Roman" w:cs="Times New Roman"/>
          <w:color w:val="000000" w:themeColor="text1"/>
          <w:lang w:val="en-US"/>
        </w:rPr>
        <w:t xml:space="preserve">, </w:t>
      </w:r>
      <w:hyperlink r:id="rId9" w:history="1">
        <w:r w:rsidRPr="005A53AC">
          <w:rPr>
            <w:rStyle w:val="Hipercze"/>
            <w:rFonts w:ascii="Times New Roman" w:hAnsi="Times New Roman" w:cs="Times New Roman"/>
            <w:color w:val="000000" w:themeColor="text1"/>
            <w:lang w:val="en-US"/>
          </w:rPr>
          <w:t>www.bliskokrakowa.pl</w:t>
        </w:r>
      </w:hyperlink>
    </w:p>
    <w:p w14:paraId="472476D4" w14:textId="77777777" w:rsidR="004D249A" w:rsidRPr="005A53AC" w:rsidRDefault="004D249A" w:rsidP="00B74E4B">
      <w:pPr>
        <w:spacing w:line="276" w:lineRule="auto"/>
        <w:ind w:left="284"/>
        <w:rPr>
          <w:rFonts w:ascii="Times New Roman" w:hAnsi="Times New Roman" w:cs="Times New Roman"/>
        </w:rPr>
      </w:pPr>
      <w:r w:rsidRPr="005A53AC">
        <w:rPr>
          <w:rFonts w:ascii="Times New Roman" w:hAnsi="Times New Roman" w:cs="Times New Roman"/>
          <w:b/>
        </w:rPr>
        <w:t>Rachunek bankowy:</w:t>
      </w:r>
      <w:r w:rsidRPr="005A53AC">
        <w:rPr>
          <w:rFonts w:ascii="Times New Roman" w:hAnsi="Times New Roman" w:cs="Times New Roman"/>
        </w:rPr>
        <w:t xml:space="preserve"> Krakowski Bank Spółdzielczy  91 8591 0007 0310 0561 4459 0001</w:t>
      </w:r>
    </w:p>
    <w:p w14:paraId="6C44DBD4" w14:textId="1A08DB4B" w:rsidR="00D331F2" w:rsidRPr="00D331F2" w:rsidRDefault="00D331F2" w:rsidP="00B74E4B">
      <w:pPr>
        <w:spacing w:line="276" w:lineRule="auto"/>
        <w:ind w:left="284"/>
        <w:rPr>
          <w:rFonts w:ascii="Times New Roman" w:hAnsi="Times New Roman" w:cs="Times New Roman"/>
        </w:rPr>
      </w:pPr>
      <w:r>
        <w:rPr>
          <w:rFonts w:ascii="Times New Roman" w:hAnsi="Times New Roman" w:cs="Times New Roman"/>
          <w:b/>
        </w:rPr>
        <w:t xml:space="preserve">Rachunek pomocniczy: </w:t>
      </w:r>
      <w:r>
        <w:rPr>
          <w:rFonts w:ascii="Times New Roman" w:hAnsi="Times New Roman" w:cs="Times New Roman"/>
        </w:rPr>
        <w:t>Krakowski Bank Spółdzielczy 52 8591 0007 0310 0561 4459 0024</w:t>
      </w:r>
    </w:p>
    <w:p w14:paraId="28B24F6D" w14:textId="33E018A4" w:rsidR="004D249A" w:rsidRPr="00B74E4B" w:rsidRDefault="008E624B" w:rsidP="00B74E4B">
      <w:pPr>
        <w:pStyle w:val="Akapitzlist"/>
        <w:numPr>
          <w:ilvl w:val="0"/>
          <w:numId w:val="19"/>
        </w:numPr>
        <w:tabs>
          <w:tab w:val="left" w:pos="284"/>
          <w:tab w:val="left" w:pos="993"/>
        </w:tabs>
        <w:spacing w:before="100" w:beforeAutospacing="1" w:after="0" w:afterAutospacing="1" w:line="276" w:lineRule="auto"/>
        <w:ind w:left="284" w:hanging="284"/>
        <w:jc w:val="both"/>
        <w:rPr>
          <w:rFonts w:ascii="Times New Roman" w:eastAsia="Times New Roman" w:hAnsi="Times New Roman" w:cs="Times New Roman"/>
          <w:sz w:val="24"/>
          <w:szCs w:val="24"/>
          <w:lang w:eastAsia="pl-PL"/>
        </w:rPr>
      </w:pPr>
      <w:r w:rsidRPr="00B74E4B">
        <w:rPr>
          <w:rFonts w:ascii="Times New Roman" w:eastAsia="Times New Roman" w:hAnsi="Times New Roman" w:cs="Times New Roman"/>
          <w:b/>
          <w:sz w:val="24"/>
          <w:szCs w:val="24"/>
          <w:lang w:eastAsia="pl-PL"/>
        </w:rPr>
        <w:t>Członkowie Zarządu</w:t>
      </w:r>
      <w:r w:rsidR="00B74E4B">
        <w:rPr>
          <w:rFonts w:ascii="Times New Roman" w:eastAsia="Times New Roman" w:hAnsi="Times New Roman" w:cs="Times New Roman"/>
          <w:b/>
          <w:sz w:val="24"/>
          <w:szCs w:val="24"/>
          <w:lang w:eastAsia="pl-PL"/>
        </w:rPr>
        <w:t>:</w:t>
      </w:r>
    </w:p>
    <w:p w14:paraId="5B9DC25E" w14:textId="7DBE9E72" w:rsidR="004D249A" w:rsidRPr="005A53AC" w:rsidRDefault="004D249A" w:rsidP="00B74E4B">
      <w:pPr>
        <w:pStyle w:val="Akapitzlist"/>
        <w:spacing w:before="100" w:beforeAutospacing="1" w:after="0" w:afterAutospacing="1" w:line="276" w:lineRule="auto"/>
        <w:ind w:left="284"/>
        <w:jc w:val="both"/>
        <w:rPr>
          <w:rFonts w:ascii="Times New Roman" w:eastAsia="Times New Roman" w:hAnsi="Times New Roman" w:cs="Times New Roman"/>
          <w:sz w:val="24"/>
          <w:szCs w:val="24"/>
          <w:lang w:eastAsia="pl-PL"/>
        </w:rPr>
      </w:pPr>
      <w:r w:rsidRPr="005A53AC">
        <w:rPr>
          <w:rFonts w:ascii="Times New Roman" w:eastAsia="Times New Roman" w:hAnsi="Times New Roman" w:cs="Times New Roman"/>
          <w:sz w:val="24"/>
          <w:szCs w:val="24"/>
          <w:lang w:eastAsia="pl-PL"/>
        </w:rPr>
        <w:t xml:space="preserve">Prezes – </w:t>
      </w:r>
      <w:r w:rsidR="004E3DFE">
        <w:rPr>
          <w:rFonts w:ascii="Times New Roman" w:eastAsia="Times New Roman" w:hAnsi="Times New Roman" w:cs="Times New Roman"/>
          <w:sz w:val="24"/>
          <w:szCs w:val="24"/>
          <w:lang w:eastAsia="pl-PL"/>
        </w:rPr>
        <w:t>Michał Kędzierski</w:t>
      </w:r>
    </w:p>
    <w:p w14:paraId="4E366BB6" w14:textId="4638A6A5" w:rsidR="004D249A" w:rsidRPr="005A53AC" w:rsidRDefault="004D249A" w:rsidP="00B74E4B">
      <w:pPr>
        <w:pStyle w:val="Akapitzlist"/>
        <w:spacing w:before="100" w:beforeAutospacing="1" w:after="0" w:afterAutospacing="1" w:line="276" w:lineRule="auto"/>
        <w:ind w:left="284"/>
        <w:jc w:val="both"/>
        <w:rPr>
          <w:rFonts w:ascii="Times New Roman" w:eastAsia="Times New Roman" w:hAnsi="Times New Roman" w:cs="Times New Roman"/>
          <w:sz w:val="24"/>
          <w:szCs w:val="24"/>
          <w:lang w:eastAsia="pl-PL"/>
        </w:rPr>
      </w:pPr>
      <w:r w:rsidRPr="005A53AC">
        <w:rPr>
          <w:rFonts w:ascii="Times New Roman" w:eastAsia="Times New Roman" w:hAnsi="Times New Roman" w:cs="Times New Roman"/>
          <w:sz w:val="24"/>
          <w:szCs w:val="24"/>
          <w:lang w:eastAsia="pl-PL"/>
        </w:rPr>
        <w:t xml:space="preserve">Wiceprezes – </w:t>
      </w:r>
      <w:r w:rsidR="004E3DFE">
        <w:rPr>
          <w:rFonts w:ascii="Times New Roman" w:eastAsia="Times New Roman" w:hAnsi="Times New Roman" w:cs="Times New Roman"/>
          <w:sz w:val="24"/>
          <w:szCs w:val="24"/>
          <w:lang w:eastAsia="pl-PL"/>
        </w:rPr>
        <w:t>Agata Kowalska</w:t>
      </w:r>
    </w:p>
    <w:p w14:paraId="18CEFD9C" w14:textId="7FE68ECB" w:rsidR="004D249A" w:rsidRPr="005A53AC" w:rsidRDefault="004D249A" w:rsidP="00B74E4B">
      <w:pPr>
        <w:pStyle w:val="Akapitzlist"/>
        <w:spacing w:before="100" w:beforeAutospacing="1" w:after="0" w:afterAutospacing="1" w:line="276" w:lineRule="auto"/>
        <w:ind w:left="284"/>
        <w:jc w:val="both"/>
        <w:rPr>
          <w:rFonts w:ascii="Times New Roman" w:eastAsia="Times New Roman" w:hAnsi="Times New Roman" w:cs="Times New Roman"/>
          <w:sz w:val="24"/>
          <w:szCs w:val="24"/>
          <w:lang w:eastAsia="pl-PL"/>
        </w:rPr>
      </w:pPr>
      <w:r w:rsidRPr="005A53AC">
        <w:rPr>
          <w:rFonts w:ascii="Times New Roman" w:eastAsia="Times New Roman" w:hAnsi="Times New Roman" w:cs="Times New Roman"/>
          <w:sz w:val="24"/>
          <w:szCs w:val="24"/>
          <w:lang w:eastAsia="pl-PL"/>
        </w:rPr>
        <w:t xml:space="preserve">Wiceprezes – </w:t>
      </w:r>
      <w:r w:rsidR="004E3DFE">
        <w:rPr>
          <w:rFonts w:ascii="Times New Roman" w:eastAsia="Times New Roman" w:hAnsi="Times New Roman" w:cs="Times New Roman"/>
          <w:sz w:val="24"/>
          <w:szCs w:val="24"/>
          <w:lang w:eastAsia="pl-PL"/>
        </w:rPr>
        <w:t>Stanisław Kozioł</w:t>
      </w:r>
    </w:p>
    <w:p w14:paraId="57E41101" w14:textId="77777777" w:rsidR="004D249A" w:rsidRPr="005A53AC" w:rsidRDefault="004D249A" w:rsidP="00B74E4B">
      <w:pPr>
        <w:pStyle w:val="Akapitzlist"/>
        <w:spacing w:before="100" w:beforeAutospacing="1" w:after="0" w:afterAutospacing="1" w:line="276" w:lineRule="auto"/>
        <w:ind w:left="284"/>
        <w:jc w:val="both"/>
        <w:rPr>
          <w:rFonts w:ascii="Times New Roman" w:eastAsia="Times New Roman" w:hAnsi="Times New Roman" w:cs="Times New Roman"/>
          <w:sz w:val="24"/>
          <w:szCs w:val="24"/>
          <w:lang w:eastAsia="pl-PL"/>
        </w:rPr>
      </w:pPr>
      <w:r w:rsidRPr="005A53AC">
        <w:rPr>
          <w:rFonts w:ascii="Times New Roman" w:eastAsia="Times New Roman" w:hAnsi="Times New Roman" w:cs="Times New Roman"/>
          <w:sz w:val="24"/>
          <w:szCs w:val="24"/>
          <w:lang w:eastAsia="pl-PL"/>
        </w:rPr>
        <w:t>Skarbnik – Małgorzata Tomczyk</w:t>
      </w:r>
    </w:p>
    <w:p w14:paraId="636D2A34" w14:textId="77777777" w:rsidR="004D249A" w:rsidRPr="005A53AC" w:rsidRDefault="004D249A" w:rsidP="00B74E4B">
      <w:pPr>
        <w:pStyle w:val="Akapitzlist"/>
        <w:spacing w:before="100" w:beforeAutospacing="1" w:after="0" w:afterAutospacing="1" w:line="276" w:lineRule="auto"/>
        <w:ind w:left="284"/>
        <w:jc w:val="both"/>
        <w:rPr>
          <w:rFonts w:ascii="Times New Roman" w:eastAsia="Times New Roman" w:hAnsi="Times New Roman" w:cs="Times New Roman"/>
          <w:sz w:val="24"/>
          <w:szCs w:val="24"/>
          <w:lang w:eastAsia="pl-PL"/>
        </w:rPr>
      </w:pPr>
      <w:r w:rsidRPr="005A53AC">
        <w:rPr>
          <w:rFonts w:ascii="Times New Roman" w:eastAsia="Times New Roman" w:hAnsi="Times New Roman" w:cs="Times New Roman"/>
          <w:sz w:val="24"/>
          <w:szCs w:val="24"/>
          <w:lang w:eastAsia="pl-PL"/>
        </w:rPr>
        <w:t>Sekretarz – Beata Skalska</w:t>
      </w:r>
    </w:p>
    <w:p w14:paraId="6DF8FABC" w14:textId="0EF6AE22" w:rsidR="004D249A" w:rsidRPr="005A53AC" w:rsidRDefault="004D249A" w:rsidP="00B74E4B">
      <w:pPr>
        <w:pStyle w:val="Akapitzlist"/>
        <w:spacing w:before="100" w:beforeAutospacing="1" w:after="0" w:afterAutospacing="1" w:line="276" w:lineRule="auto"/>
        <w:ind w:left="284"/>
        <w:jc w:val="both"/>
        <w:rPr>
          <w:rFonts w:ascii="Times New Roman" w:eastAsia="Times New Roman" w:hAnsi="Times New Roman" w:cs="Times New Roman"/>
          <w:sz w:val="24"/>
          <w:szCs w:val="24"/>
          <w:lang w:eastAsia="pl-PL"/>
        </w:rPr>
      </w:pPr>
      <w:r w:rsidRPr="005A53AC">
        <w:rPr>
          <w:rFonts w:ascii="Times New Roman" w:eastAsia="Times New Roman" w:hAnsi="Times New Roman" w:cs="Times New Roman"/>
          <w:sz w:val="24"/>
          <w:szCs w:val="24"/>
          <w:lang w:eastAsia="pl-PL"/>
        </w:rPr>
        <w:t xml:space="preserve">Członek Zarządu – </w:t>
      </w:r>
      <w:r w:rsidR="004E3DFE">
        <w:rPr>
          <w:rFonts w:ascii="Times New Roman" w:eastAsia="Times New Roman" w:hAnsi="Times New Roman" w:cs="Times New Roman"/>
          <w:sz w:val="24"/>
          <w:szCs w:val="24"/>
          <w:lang w:eastAsia="pl-PL"/>
        </w:rPr>
        <w:t xml:space="preserve">Kazimierz </w:t>
      </w:r>
      <w:proofErr w:type="spellStart"/>
      <w:r w:rsidR="004E3DFE">
        <w:rPr>
          <w:rFonts w:ascii="Times New Roman" w:eastAsia="Times New Roman" w:hAnsi="Times New Roman" w:cs="Times New Roman"/>
          <w:sz w:val="24"/>
          <w:szCs w:val="24"/>
          <w:lang w:eastAsia="pl-PL"/>
        </w:rPr>
        <w:t>Macheta</w:t>
      </w:r>
      <w:proofErr w:type="spellEnd"/>
    </w:p>
    <w:p w14:paraId="03B7E314" w14:textId="3BC56D3F" w:rsidR="004D249A" w:rsidRPr="005A53AC" w:rsidRDefault="004D249A" w:rsidP="00B74E4B">
      <w:pPr>
        <w:pStyle w:val="Akapitzlist"/>
        <w:spacing w:before="100" w:beforeAutospacing="1" w:after="0" w:afterAutospacing="1" w:line="276" w:lineRule="auto"/>
        <w:ind w:left="284"/>
        <w:jc w:val="both"/>
        <w:rPr>
          <w:rFonts w:ascii="Times New Roman" w:eastAsia="Times New Roman" w:hAnsi="Times New Roman" w:cs="Times New Roman"/>
          <w:sz w:val="24"/>
          <w:szCs w:val="24"/>
          <w:lang w:eastAsia="pl-PL"/>
        </w:rPr>
      </w:pPr>
      <w:r w:rsidRPr="005A53AC">
        <w:rPr>
          <w:rFonts w:ascii="Times New Roman" w:eastAsia="Times New Roman" w:hAnsi="Times New Roman" w:cs="Times New Roman"/>
          <w:sz w:val="24"/>
          <w:szCs w:val="24"/>
          <w:lang w:eastAsia="pl-PL"/>
        </w:rPr>
        <w:t xml:space="preserve">Członek Zarządu – </w:t>
      </w:r>
      <w:r w:rsidR="004E3DFE">
        <w:rPr>
          <w:rFonts w:ascii="Times New Roman" w:eastAsia="Times New Roman" w:hAnsi="Times New Roman" w:cs="Times New Roman"/>
          <w:sz w:val="24"/>
          <w:szCs w:val="24"/>
          <w:lang w:eastAsia="pl-PL"/>
        </w:rPr>
        <w:t>Marian Szczepaniak</w:t>
      </w:r>
    </w:p>
    <w:p w14:paraId="408F3595" w14:textId="77777777" w:rsidR="004D249A" w:rsidRPr="005A53AC" w:rsidRDefault="004D249A" w:rsidP="00564D50">
      <w:pPr>
        <w:pStyle w:val="Akapitzlist"/>
        <w:spacing w:before="100" w:beforeAutospacing="1" w:after="0" w:afterAutospacing="1" w:line="276" w:lineRule="auto"/>
        <w:ind w:left="0"/>
        <w:jc w:val="both"/>
        <w:rPr>
          <w:rFonts w:ascii="Times New Roman" w:eastAsia="Times New Roman" w:hAnsi="Times New Roman" w:cs="Times New Roman"/>
          <w:sz w:val="24"/>
          <w:szCs w:val="24"/>
          <w:lang w:eastAsia="pl-PL"/>
        </w:rPr>
      </w:pPr>
    </w:p>
    <w:p w14:paraId="51075B43" w14:textId="371E1C94" w:rsidR="004D249A" w:rsidRPr="00B74E4B" w:rsidRDefault="004D249A" w:rsidP="00B74E4B">
      <w:pPr>
        <w:pStyle w:val="Akapitzlist"/>
        <w:numPr>
          <w:ilvl w:val="0"/>
          <w:numId w:val="19"/>
        </w:numPr>
        <w:autoSpaceDE w:val="0"/>
        <w:autoSpaceDN w:val="0"/>
        <w:adjustRightInd w:val="0"/>
        <w:spacing w:before="100" w:beforeAutospacing="1" w:after="0" w:afterAutospacing="1" w:line="276" w:lineRule="auto"/>
        <w:ind w:left="284" w:hanging="284"/>
        <w:jc w:val="both"/>
        <w:rPr>
          <w:rFonts w:ascii="Times New Roman" w:eastAsia="Times New Roman" w:hAnsi="Times New Roman" w:cs="Times New Roman"/>
          <w:b/>
          <w:sz w:val="24"/>
          <w:szCs w:val="24"/>
          <w:lang w:eastAsia="pl-PL"/>
        </w:rPr>
      </w:pPr>
      <w:r w:rsidRPr="00B74E4B">
        <w:rPr>
          <w:rFonts w:ascii="Times New Roman" w:eastAsia="Times New Roman" w:hAnsi="Times New Roman" w:cs="Times New Roman"/>
          <w:b/>
          <w:sz w:val="24"/>
          <w:szCs w:val="24"/>
          <w:lang w:eastAsia="pl-PL"/>
        </w:rPr>
        <w:t>Członkowie stowarzyszenia</w:t>
      </w:r>
      <w:r w:rsidR="00B74E4B">
        <w:rPr>
          <w:rFonts w:ascii="Times New Roman" w:eastAsia="Times New Roman" w:hAnsi="Times New Roman" w:cs="Times New Roman"/>
          <w:b/>
          <w:sz w:val="24"/>
          <w:szCs w:val="24"/>
          <w:lang w:eastAsia="pl-PL"/>
        </w:rPr>
        <w:t>.</w:t>
      </w:r>
    </w:p>
    <w:p w14:paraId="4A48FC59" w14:textId="6D7404EB" w:rsidR="004D249A" w:rsidRDefault="004E3DFE" w:rsidP="00B74E4B">
      <w:pPr>
        <w:pStyle w:val="Akapitzlist"/>
        <w:autoSpaceDE w:val="0"/>
        <w:autoSpaceDN w:val="0"/>
        <w:adjustRightInd w:val="0"/>
        <w:spacing w:after="0" w:line="276" w:lineRule="auto"/>
        <w:ind w:left="284"/>
        <w:jc w:val="both"/>
        <w:rPr>
          <w:rFonts w:ascii="Times New Roman" w:eastAsia="Calibri" w:hAnsi="Times New Roman" w:cs="Times New Roman"/>
          <w:color w:val="000000"/>
          <w:sz w:val="24"/>
          <w:szCs w:val="24"/>
        </w:rPr>
      </w:pPr>
      <w:r w:rsidRPr="004E3DFE">
        <w:rPr>
          <w:rFonts w:ascii="Times New Roman" w:eastAsia="Calibri" w:hAnsi="Times New Roman" w:cs="Times New Roman"/>
          <w:color w:val="000000"/>
          <w:sz w:val="24"/>
          <w:szCs w:val="24"/>
        </w:rPr>
        <w:t>Na dzień 31.12.2023 r. stowarzyszenie Blisko Krakowa liczyło 86 członków: 68 osób fizycznych, 18 osób prawnych.</w:t>
      </w:r>
    </w:p>
    <w:p w14:paraId="3D96DF87" w14:textId="77777777" w:rsidR="00B74E4B" w:rsidRDefault="00B74E4B" w:rsidP="00B74E4B">
      <w:pPr>
        <w:tabs>
          <w:tab w:val="left" w:pos="426"/>
        </w:tabs>
        <w:autoSpaceDE w:val="0"/>
        <w:autoSpaceDN w:val="0"/>
        <w:adjustRightInd w:val="0"/>
        <w:spacing w:after="0" w:line="276" w:lineRule="auto"/>
        <w:jc w:val="both"/>
        <w:rPr>
          <w:rFonts w:ascii="Times New Roman" w:hAnsi="Times New Roman" w:cs="Times New Roman"/>
          <w:b/>
          <w:color w:val="000000"/>
          <w:sz w:val="24"/>
          <w:szCs w:val="24"/>
        </w:rPr>
      </w:pPr>
    </w:p>
    <w:p w14:paraId="6D05C11D" w14:textId="5DD132CE" w:rsidR="004D249A" w:rsidRPr="00B74E4B" w:rsidRDefault="004D249A" w:rsidP="00B74E4B">
      <w:pPr>
        <w:pStyle w:val="Akapitzlist"/>
        <w:numPr>
          <w:ilvl w:val="0"/>
          <w:numId w:val="19"/>
        </w:numPr>
        <w:tabs>
          <w:tab w:val="left" w:pos="426"/>
        </w:tabs>
        <w:autoSpaceDE w:val="0"/>
        <w:autoSpaceDN w:val="0"/>
        <w:adjustRightInd w:val="0"/>
        <w:spacing w:after="0" w:line="276" w:lineRule="auto"/>
        <w:ind w:left="284" w:hanging="284"/>
        <w:jc w:val="both"/>
        <w:rPr>
          <w:rFonts w:ascii="Times New Roman" w:hAnsi="Times New Roman" w:cs="Times New Roman"/>
          <w:b/>
          <w:color w:val="000000"/>
          <w:sz w:val="24"/>
          <w:szCs w:val="24"/>
        </w:rPr>
      </w:pPr>
      <w:r w:rsidRPr="00B74E4B">
        <w:rPr>
          <w:rFonts w:ascii="Times New Roman" w:hAnsi="Times New Roman" w:cs="Times New Roman"/>
          <w:b/>
          <w:color w:val="000000"/>
          <w:sz w:val="24"/>
          <w:szCs w:val="24"/>
        </w:rPr>
        <w:t>Informacje ogólne</w:t>
      </w:r>
    </w:p>
    <w:p w14:paraId="10CE6D20" w14:textId="77777777" w:rsidR="004D249A" w:rsidRPr="005A53AC" w:rsidRDefault="004D249A" w:rsidP="00B74E4B">
      <w:pPr>
        <w:spacing w:line="276" w:lineRule="auto"/>
        <w:ind w:left="284"/>
        <w:jc w:val="both"/>
        <w:rPr>
          <w:rFonts w:ascii="Times New Roman" w:hAnsi="Times New Roman" w:cs="Times New Roman"/>
          <w:sz w:val="24"/>
          <w:szCs w:val="24"/>
        </w:rPr>
      </w:pPr>
      <w:r w:rsidRPr="005A53AC">
        <w:rPr>
          <w:rFonts w:ascii="Times New Roman" w:hAnsi="Times New Roman" w:cs="Times New Roman"/>
          <w:sz w:val="24"/>
          <w:szCs w:val="24"/>
        </w:rPr>
        <w:t>Stowarzyszenie jest organizacją „non profit”, nie nastawion</w:t>
      </w:r>
      <w:r w:rsidR="005C1E60" w:rsidRPr="005A53AC">
        <w:rPr>
          <w:rFonts w:ascii="Times New Roman" w:hAnsi="Times New Roman" w:cs="Times New Roman"/>
          <w:sz w:val="24"/>
          <w:szCs w:val="24"/>
        </w:rPr>
        <w:t>ą</w:t>
      </w:r>
      <w:r w:rsidRPr="005A53AC">
        <w:rPr>
          <w:rFonts w:ascii="Times New Roman" w:hAnsi="Times New Roman" w:cs="Times New Roman"/>
          <w:sz w:val="24"/>
          <w:szCs w:val="24"/>
        </w:rPr>
        <w:t xml:space="preserve"> na zysk i nie prowadząc</w:t>
      </w:r>
      <w:r w:rsidR="005C1E60" w:rsidRPr="005A53AC">
        <w:rPr>
          <w:rFonts w:ascii="Times New Roman" w:hAnsi="Times New Roman" w:cs="Times New Roman"/>
          <w:sz w:val="24"/>
          <w:szCs w:val="24"/>
        </w:rPr>
        <w:t>ą</w:t>
      </w:r>
      <w:r w:rsidRPr="005A53AC">
        <w:rPr>
          <w:rFonts w:ascii="Times New Roman" w:hAnsi="Times New Roman" w:cs="Times New Roman"/>
          <w:sz w:val="24"/>
          <w:szCs w:val="24"/>
        </w:rPr>
        <w:t xml:space="preserve"> działalności gospodarczej. </w:t>
      </w:r>
    </w:p>
    <w:p w14:paraId="5A3D1434" w14:textId="77777777" w:rsidR="004D249A" w:rsidRPr="005A53AC" w:rsidRDefault="004D249A" w:rsidP="00B74E4B">
      <w:pPr>
        <w:spacing w:line="276" w:lineRule="auto"/>
        <w:ind w:left="284"/>
        <w:jc w:val="both"/>
        <w:rPr>
          <w:rFonts w:ascii="Times New Roman" w:hAnsi="Times New Roman" w:cs="Times New Roman"/>
          <w:sz w:val="24"/>
          <w:szCs w:val="24"/>
        </w:rPr>
      </w:pPr>
      <w:r w:rsidRPr="005A53AC">
        <w:rPr>
          <w:rFonts w:ascii="Times New Roman" w:hAnsi="Times New Roman" w:cs="Times New Roman"/>
          <w:sz w:val="24"/>
          <w:szCs w:val="24"/>
        </w:rPr>
        <w:t xml:space="preserve">Stowarzyszenie zostało zarejestrowane 7 listopada 2008 roku w Sądzie Rejonowym </w:t>
      </w:r>
      <w:r w:rsidRPr="005A53AC">
        <w:rPr>
          <w:rFonts w:ascii="Times New Roman" w:hAnsi="Times New Roman" w:cs="Times New Roman"/>
          <w:sz w:val="24"/>
          <w:szCs w:val="24"/>
        </w:rPr>
        <w:br/>
        <w:t>w Krakowie w  Krajowym Rejestrze Sądowym pod numerem KRS 0000317450.</w:t>
      </w:r>
    </w:p>
    <w:p w14:paraId="743CF5D7" w14:textId="77777777" w:rsidR="004D249A" w:rsidRPr="005A53AC" w:rsidRDefault="004D249A" w:rsidP="00B74E4B">
      <w:pPr>
        <w:spacing w:line="276" w:lineRule="auto"/>
        <w:ind w:left="284"/>
        <w:jc w:val="both"/>
        <w:rPr>
          <w:rFonts w:ascii="Times New Roman" w:hAnsi="Times New Roman" w:cs="Times New Roman"/>
          <w:sz w:val="24"/>
          <w:szCs w:val="24"/>
        </w:rPr>
      </w:pPr>
      <w:r w:rsidRPr="005A53AC">
        <w:rPr>
          <w:rFonts w:ascii="Times New Roman" w:hAnsi="Times New Roman" w:cs="Times New Roman"/>
          <w:sz w:val="24"/>
          <w:szCs w:val="24"/>
        </w:rPr>
        <w:t xml:space="preserve">Stowarzyszenie nie posiada jednostek organizacyjnych, a czas trwania działalności jest nieoznaczony. </w:t>
      </w:r>
    </w:p>
    <w:p w14:paraId="61B028F9" w14:textId="77777777" w:rsidR="004D249A" w:rsidRPr="005A53AC" w:rsidRDefault="004D249A" w:rsidP="00B74E4B">
      <w:pPr>
        <w:spacing w:after="40" w:line="276" w:lineRule="auto"/>
        <w:ind w:left="284"/>
        <w:jc w:val="both"/>
        <w:rPr>
          <w:rFonts w:ascii="Times New Roman" w:hAnsi="Times New Roman" w:cs="Times New Roman"/>
          <w:sz w:val="24"/>
          <w:szCs w:val="24"/>
        </w:rPr>
      </w:pPr>
      <w:r w:rsidRPr="005A53AC">
        <w:rPr>
          <w:rFonts w:ascii="Times New Roman" w:hAnsi="Times New Roman" w:cs="Times New Roman"/>
          <w:sz w:val="24"/>
          <w:szCs w:val="24"/>
        </w:rPr>
        <w:t xml:space="preserve">Blisko Krakowa działa na podstawie: </w:t>
      </w:r>
    </w:p>
    <w:p w14:paraId="3E20B9A4" w14:textId="77777777" w:rsidR="004D249A" w:rsidRPr="005A53AC" w:rsidRDefault="004D249A" w:rsidP="00B74E4B">
      <w:pPr>
        <w:pStyle w:val="Akapitzlist"/>
        <w:numPr>
          <w:ilvl w:val="0"/>
          <w:numId w:val="3"/>
        </w:numPr>
        <w:spacing w:after="40" w:line="276" w:lineRule="auto"/>
        <w:ind w:left="567" w:hanging="283"/>
        <w:contextualSpacing w:val="0"/>
        <w:jc w:val="both"/>
        <w:rPr>
          <w:rFonts w:ascii="Times New Roman" w:hAnsi="Times New Roman" w:cs="Times New Roman"/>
          <w:sz w:val="24"/>
          <w:szCs w:val="24"/>
        </w:rPr>
      </w:pPr>
      <w:r w:rsidRPr="005A53AC">
        <w:rPr>
          <w:rFonts w:ascii="Times New Roman" w:hAnsi="Times New Roman" w:cs="Times New Roman"/>
          <w:sz w:val="24"/>
          <w:szCs w:val="24"/>
        </w:rPr>
        <w:t xml:space="preserve">przepisów Ustawy z dnia 07 kwietnia 1989 roku Prawo o stowarzyszeniach </w:t>
      </w:r>
      <w:r w:rsidRPr="005A53AC">
        <w:rPr>
          <w:rFonts w:ascii="Times New Roman" w:hAnsi="Times New Roman" w:cs="Times New Roman"/>
          <w:sz w:val="24"/>
          <w:szCs w:val="24"/>
        </w:rPr>
        <w:br/>
        <w:t xml:space="preserve">(Dz. U. z  1989 r. Nr 20 poz. 104 z </w:t>
      </w:r>
      <w:proofErr w:type="spellStart"/>
      <w:r w:rsidRPr="005A53AC">
        <w:rPr>
          <w:rFonts w:ascii="Times New Roman" w:hAnsi="Times New Roman" w:cs="Times New Roman"/>
          <w:sz w:val="24"/>
          <w:szCs w:val="24"/>
        </w:rPr>
        <w:t>późn</w:t>
      </w:r>
      <w:proofErr w:type="spellEnd"/>
      <w:r w:rsidRPr="005A53AC">
        <w:rPr>
          <w:rFonts w:ascii="Times New Roman" w:hAnsi="Times New Roman" w:cs="Times New Roman"/>
          <w:sz w:val="24"/>
          <w:szCs w:val="24"/>
        </w:rPr>
        <w:t xml:space="preserve">. zm.), </w:t>
      </w:r>
    </w:p>
    <w:p w14:paraId="087E929C" w14:textId="77777777" w:rsidR="004D249A" w:rsidRPr="005A53AC" w:rsidRDefault="004D249A" w:rsidP="00B74E4B">
      <w:pPr>
        <w:pStyle w:val="Akapitzlist"/>
        <w:numPr>
          <w:ilvl w:val="0"/>
          <w:numId w:val="3"/>
        </w:numPr>
        <w:spacing w:after="40" w:line="276" w:lineRule="auto"/>
        <w:ind w:left="567" w:hanging="283"/>
        <w:contextualSpacing w:val="0"/>
        <w:jc w:val="both"/>
        <w:rPr>
          <w:rFonts w:ascii="Times New Roman" w:hAnsi="Times New Roman" w:cs="Times New Roman"/>
          <w:sz w:val="24"/>
          <w:szCs w:val="24"/>
        </w:rPr>
      </w:pPr>
      <w:r w:rsidRPr="005A53AC">
        <w:rPr>
          <w:rFonts w:ascii="Times New Roman" w:hAnsi="Times New Roman" w:cs="Times New Roman"/>
          <w:sz w:val="24"/>
          <w:szCs w:val="24"/>
        </w:rPr>
        <w:t xml:space="preserve">ustawy z 07 marca 2007 r. o wspieraniu rozwoju obszarów wiejskich z udziałem środków Europejskiego Funduszu Rolnego na Rzecz Rozwoju Obszarów Wiejskich (Dz. U. z 2007 r. Nr 64, poz. 427 z </w:t>
      </w:r>
      <w:proofErr w:type="spellStart"/>
      <w:r w:rsidRPr="005A53AC">
        <w:rPr>
          <w:rFonts w:ascii="Times New Roman" w:hAnsi="Times New Roman" w:cs="Times New Roman"/>
          <w:sz w:val="24"/>
          <w:szCs w:val="24"/>
        </w:rPr>
        <w:t>późn</w:t>
      </w:r>
      <w:proofErr w:type="spellEnd"/>
      <w:r w:rsidRPr="005A53AC">
        <w:rPr>
          <w:rFonts w:ascii="Times New Roman" w:hAnsi="Times New Roman" w:cs="Times New Roman"/>
          <w:sz w:val="24"/>
          <w:szCs w:val="24"/>
        </w:rPr>
        <w:t xml:space="preserve">. zm.), </w:t>
      </w:r>
    </w:p>
    <w:p w14:paraId="7ACB2FD4" w14:textId="77777777" w:rsidR="004D249A" w:rsidRPr="005A53AC" w:rsidRDefault="004D249A" w:rsidP="00B74E4B">
      <w:pPr>
        <w:pStyle w:val="Akapitzlist"/>
        <w:numPr>
          <w:ilvl w:val="0"/>
          <w:numId w:val="3"/>
        </w:numPr>
        <w:spacing w:after="40" w:line="276" w:lineRule="auto"/>
        <w:ind w:left="567" w:hanging="283"/>
        <w:contextualSpacing w:val="0"/>
        <w:jc w:val="both"/>
        <w:rPr>
          <w:rFonts w:ascii="Times New Roman" w:hAnsi="Times New Roman" w:cs="Times New Roman"/>
          <w:sz w:val="24"/>
          <w:szCs w:val="24"/>
        </w:rPr>
      </w:pPr>
      <w:r w:rsidRPr="005A53AC">
        <w:rPr>
          <w:rFonts w:ascii="Times New Roman" w:hAnsi="Times New Roman" w:cs="Times New Roman"/>
          <w:sz w:val="24"/>
          <w:szCs w:val="24"/>
        </w:rPr>
        <w:lastRenderedPageBreak/>
        <w:t xml:space="preserve">rozporządzenia Rady WE nr 1698/2005 z dnia 20 września 2005 r. w sprawie wsparcia rozwoju obszarów wiejskich przez Europejski Fundusz Rolny na Rzecz Rozwoju Obszarów Wiejskich </w:t>
      </w:r>
      <w:r w:rsidR="00F9230B" w:rsidRPr="005A53AC">
        <w:rPr>
          <w:rFonts w:ascii="Times New Roman" w:hAnsi="Times New Roman" w:cs="Times New Roman"/>
          <w:sz w:val="24"/>
          <w:szCs w:val="24"/>
        </w:rPr>
        <w:t>(Dz. Urz. UE L 277 z 21.10.2005</w:t>
      </w:r>
      <w:r w:rsidRPr="005A53AC">
        <w:rPr>
          <w:rFonts w:ascii="Times New Roman" w:hAnsi="Times New Roman" w:cs="Times New Roman"/>
          <w:sz w:val="24"/>
          <w:szCs w:val="24"/>
        </w:rPr>
        <w:t>)</w:t>
      </w:r>
      <w:r w:rsidR="00F9230B" w:rsidRPr="005A53AC">
        <w:rPr>
          <w:rFonts w:ascii="Times New Roman" w:hAnsi="Times New Roman" w:cs="Times New Roman"/>
          <w:sz w:val="24"/>
          <w:szCs w:val="24"/>
        </w:rPr>
        <w:t>,</w:t>
      </w:r>
    </w:p>
    <w:p w14:paraId="5FF6CAF4" w14:textId="77777777" w:rsidR="006D31B8" w:rsidRDefault="004D249A" w:rsidP="00B74E4B">
      <w:pPr>
        <w:pStyle w:val="Akapitzlist"/>
        <w:numPr>
          <w:ilvl w:val="0"/>
          <w:numId w:val="3"/>
        </w:numPr>
        <w:spacing w:after="40" w:line="276" w:lineRule="auto"/>
        <w:ind w:left="567" w:hanging="283"/>
        <w:contextualSpacing w:val="0"/>
        <w:jc w:val="both"/>
        <w:rPr>
          <w:rFonts w:ascii="Times New Roman" w:hAnsi="Times New Roman" w:cs="Times New Roman"/>
          <w:sz w:val="24"/>
          <w:szCs w:val="24"/>
        </w:rPr>
      </w:pPr>
      <w:r w:rsidRPr="005A53AC">
        <w:rPr>
          <w:rFonts w:ascii="Times New Roman" w:hAnsi="Times New Roman" w:cs="Times New Roman"/>
          <w:sz w:val="24"/>
          <w:szCs w:val="24"/>
        </w:rPr>
        <w:t>statutu.</w:t>
      </w:r>
    </w:p>
    <w:p w14:paraId="35D04440" w14:textId="77777777" w:rsidR="00F577BE" w:rsidRPr="002D4F7C" w:rsidRDefault="00F577BE" w:rsidP="00F577BE">
      <w:pPr>
        <w:pStyle w:val="Akapitzlist"/>
        <w:spacing w:after="40" w:line="276" w:lineRule="auto"/>
        <w:ind w:left="567"/>
        <w:contextualSpacing w:val="0"/>
        <w:jc w:val="both"/>
        <w:rPr>
          <w:rFonts w:ascii="Times New Roman" w:hAnsi="Times New Roman" w:cs="Times New Roman"/>
          <w:sz w:val="24"/>
          <w:szCs w:val="24"/>
        </w:rPr>
      </w:pPr>
    </w:p>
    <w:p w14:paraId="19D4E50F" w14:textId="44FAE0FD" w:rsidR="004D249A" w:rsidRDefault="004D249A" w:rsidP="00B74E4B">
      <w:pPr>
        <w:pStyle w:val="Akapitzlist"/>
        <w:numPr>
          <w:ilvl w:val="0"/>
          <w:numId w:val="19"/>
        </w:numPr>
        <w:tabs>
          <w:tab w:val="left" w:pos="284"/>
        </w:tabs>
        <w:spacing w:before="100" w:beforeAutospacing="1" w:after="100" w:afterAutospacing="1" w:line="276" w:lineRule="auto"/>
        <w:ind w:left="284" w:hanging="284"/>
        <w:rPr>
          <w:rFonts w:ascii="Times New Roman" w:eastAsia="Times New Roman" w:hAnsi="Times New Roman" w:cs="Times New Roman"/>
          <w:b/>
          <w:sz w:val="24"/>
          <w:szCs w:val="24"/>
          <w:lang w:eastAsia="pl-PL"/>
        </w:rPr>
      </w:pPr>
      <w:r w:rsidRPr="005A53AC">
        <w:rPr>
          <w:rFonts w:ascii="Times New Roman" w:eastAsia="Times New Roman" w:hAnsi="Times New Roman" w:cs="Times New Roman"/>
          <w:b/>
          <w:sz w:val="24"/>
          <w:szCs w:val="24"/>
          <w:lang w:eastAsia="pl-PL"/>
        </w:rPr>
        <w:t>Cele statutowe stowarzyszenia:</w:t>
      </w:r>
    </w:p>
    <w:p w14:paraId="1994AC4E" w14:textId="77777777" w:rsidR="004E3DFE" w:rsidRPr="004E3DFE" w:rsidRDefault="004E3DFE" w:rsidP="004E3DFE">
      <w:pPr>
        <w:pStyle w:val="Akapitzlist"/>
        <w:numPr>
          <w:ilvl w:val="0"/>
          <w:numId w:val="16"/>
        </w:numPr>
        <w:spacing w:after="0" w:line="276" w:lineRule="auto"/>
        <w:jc w:val="both"/>
        <w:rPr>
          <w:rFonts w:ascii="Times New Roman" w:eastAsia="Times New Roman" w:hAnsi="Times New Roman" w:cs="Times New Roman"/>
          <w:sz w:val="24"/>
          <w:szCs w:val="24"/>
          <w:lang w:eastAsia="pl-PL"/>
        </w:rPr>
      </w:pPr>
      <w:r w:rsidRPr="004E3DFE">
        <w:rPr>
          <w:rFonts w:ascii="Times New Roman" w:eastAsia="Times New Roman" w:hAnsi="Times New Roman" w:cs="Times New Roman"/>
          <w:sz w:val="24"/>
          <w:szCs w:val="24"/>
          <w:lang w:eastAsia="pl-PL"/>
        </w:rPr>
        <w:t>działanie na rzecz zrównoważonego rozwoju obszaru;</w:t>
      </w:r>
    </w:p>
    <w:p w14:paraId="77A2DF6F" w14:textId="77777777" w:rsidR="004E3DFE" w:rsidRPr="004E3DFE" w:rsidRDefault="004E3DFE" w:rsidP="004E3DFE">
      <w:pPr>
        <w:pStyle w:val="Akapitzlist"/>
        <w:numPr>
          <w:ilvl w:val="0"/>
          <w:numId w:val="16"/>
        </w:numPr>
        <w:spacing w:after="0" w:line="276" w:lineRule="auto"/>
        <w:jc w:val="both"/>
        <w:rPr>
          <w:rFonts w:ascii="Times New Roman" w:eastAsia="Times New Roman" w:hAnsi="Times New Roman" w:cs="Times New Roman"/>
          <w:sz w:val="24"/>
          <w:szCs w:val="24"/>
          <w:lang w:eastAsia="pl-PL"/>
        </w:rPr>
      </w:pPr>
      <w:r w:rsidRPr="004E3DFE">
        <w:rPr>
          <w:rFonts w:ascii="Times New Roman" w:eastAsia="Times New Roman" w:hAnsi="Times New Roman" w:cs="Times New Roman"/>
          <w:sz w:val="24"/>
          <w:szCs w:val="24"/>
          <w:lang w:eastAsia="pl-PL"/>
        </w:rPr>
        <w:t>działanie na rzecz rozwoju przedsiębiorczości i rolnictwa ;</w:t>
      </w:r>
    </w:p>
    <w:p w14:paraId="3E62A0E2" w14:textId="77777777" w:rsidR="004E3DFE" w:rsidRPr="004E3DFE" w:rsidRDefault="004E3DFE" w:rsidP="004E3DFE">
      <w:pPr>
        <w:pStyle w:val="Akapitzlist"/>
        <w:numPr>
          <w:ilvl w:val="0"/>
          <w:numId w:val="16"/>
        </w:numPr>
        <w:spacing w:after="0" w:line="276" w:lineRule="auto"/>
        <w:jc w:val="both"/>
        <w:rPr>
          <w:rFonts w:ascii="Times New Roman" w:eastAsia="Times New Roman" w:hAnsi="Times New Roman" w:cs="Times New Roman"/>
          <w:sz w:val="24"/>
          <w:szCs w:val="24"/>
          <w:lang w:eastAsia="pl-PL"/>
        </w:rPr>
      </w:pPr>
      <w:r w:rsidRPr="004E3DFE">
        <w:rPr>
          <w:rFonts w:ascii="Times New Roman" w:eastAsia="Times New Roman" w:hAnsi="Times New Roman" w:cs="Times New Roman"/>
          <w:sz w:val="24"/>
          <w:szCs w:val="24"/>
          <w:lang w:eastAsia="pl-PL"/>
        </w:rPr>
        <w:t>wspieranie działań kooperacyjnych w sektorze gospodarczym na rzecz zwiększenia spójności obszaru i zwiększenia rozpoznawalności produktów i usług lokalnych;</w:t>
      </w:r>
    </w:p>
    <w:p w14:paraId="68C2C5CE" w14:textId="77777777" w:rsidR="004E3DFE" w:rsidRPr="004E3DFE" w:rsidRDefault="004E3DFE" w:rsidP="004E3DFE">
      <w:pPr>
        <w:pStyle w:val="Akapitzlist"/>
        <w:numPr>
          <w:ilvl w:val="0"/>
          <w:numId w:val="16"/>
        </w:numPr>
        <w:spacing w:after="0" w:line="276" w:lineRule="auto"/>
        <w:jc w:val="both"/>
        <w:rPr>
          <w:rFonts w:ascii="Times New Roman" w:eastAsia="Times New Roman" w:hAnsi="Times New Roman" w:cs="Times New Roman"/>
          <w:sz w:val="24"/>
          <w:szCs w:val="24"/>
          <w:lang w:eastAsia="pl-PL"/>
        </w:rPr>
      </w:pPr>
      <w:r w:rsidRPr="004E3DFE">
        <w:rPr>
          <w:rFonts w:ascii="Times New Roman" w:eastAsia="Times New Roman" w:hAnsi="Times New Roman" w:cs="Times New Roman"/>
          <w:sz w:val="24"/>
          <w:szCs w:val="24"/>
          <w:lang w:eastAsia="pl-PL"/>
        </w:rPr>
        <w:t>rozwijanie potencjału turystycznego i rekreacyjnego obszaru oraz promocja aktywnego stylu życia;</w:t>
      </w:r>
    </w:p>
    <w:p w14:paraId="132B6986" w14:textId="77777777" w:rsidR="004E3DFE" w:rsidRPr="004E3DFE" w:rsidRDefault="004E3DFE" w:rsidP="004E3DFE">
      <w:pPr>
        <w:pStyle w:val="Akapitzlist"/>
        <w:numPr>
          <w:ilvl w:val="0"/>
          <w:numId w:val="16"/>
        </w:numPr>
        <w:spacing w:after="0" w:line="276" w:lineRule="auto"/>
        <w:jc w:val="both"/>
        <w:rPr>
          <w:rFonts w:ascii="Times New Roman" w:eastAsia="Times New Roman" w:hAnsi="Times New Roman" w:cs="Times New Roman"/>
          <w:sz w:val="24"/>
          <w:szCs w:val="24"/>
          <w:lang w:eastAsia="pl-PL"/>
        </w:rPr>
      </w:pPr>
      <w:r w:rsidRPr="004E3DFE">
        <w:rPr>
          <w:rFonts w:ascii="Times New Roman" w:eastAsia="Times New Roman" w:hAnsi="Times New Roman" w:cs="Times New Roman"/>
          <w:sz w:val="24"/>
          <w:szCs w:val="24"/>
          <w:lang w:eastAsia="pl-PL"/>
        </w:rPr>
        <w:t>dbałość o lokalne dziedzictwo kulturowe, historyczne i przyrodnicze;</w:t>
      </w:r>
    </w:p>
    <w:p w14:paraId="037BEC8F" w14:textId="77777777" w:rsidR="004E3DFE" w:rsidRPr="004E3DFE" w:rsidRDefault="004E3DFE" w:rsidP="004E3DFE">
      <w:pPr>
        <w:pStyle w:val="Akapitzlist"/>
        <w:numPr>
          <w:ilvl w:val="0"/>
          <w:numId w:val="16"/>
        </w:numPr>
        <w:spacing w:after="0" w:line="276" w:lineRule="auto"/>
        <w:jc w:val="both"/>
        <w:rPr>
          <w:rFonts w:ascii="Times New Roman" w:eastAsia="Times New Roman" w:hAnsi="Times New Roman" w:cs="Times New Roman"/>
          <w:sz w:val="24"/>
          <w:szCs w:val="24"/>
          <w:lang w:eastAsia="pl-PL"/>
        </w:rPr>
      </w:pPr>
      <w:r w:rsidRPr="004E3DFE">
        <w:rPr>
          <w:rFonts w:ascii="Times New Roman" w:eastAsia="Times New Roman" w:hAnsi="Times New Roman" w:cs="Times New Roman"/>
          <w:sz w:val="24"/>
          <w:szCs w:val="24"/>
          <w:lang w:eastAsia="pl-PL"/>
        </w:rPr>
        <w:t>budowanie otwartego społeczeństwa obywatelskiego;</w:t>
      </w:r>
    </w:p>
    <w:p w14:paraId="442EEA3D" w14:textId="77777777" w:rsidR="004E3DFE" w:rsidRPr="004E3DFE" w:rsidRDefault="004E3DFE" w:rsidP="004E3DFE">
      <w:pPr>
        <w:pStyle w:val="Akapitzlist"/>
        <w:numPr>
          <w:ilvl w:val="0"/>
          <w:numId w:val="16"/>
        </w:numPr>
        <w:spacing w:after="0" w:line="276" w:lineRule="auto"/>
        <w:jc w:val="both"/>
        <w:rPr>
          <w:rFonts w:ascii="Times New Roman" w:eastAsia="Times New Roman" w:hAnsi="Times New Roman" w:cs="Times New Roman"/>
          <w:sz w:val="24"/>
          <w:szCs w:val="24"/>
          <w:lang w:eastAsia="pl-PL"/>
        </w:rPr>
      </w:pPr>
      <w:r w:rsidRPr="004E3DFE">
        <w:rPr>
          <w:rFonts w:ascii="Times New Roman" w:eastAsia="Times New Roman" w:hAnsi="Times New Roman" w:cs="Times New Roman"/>
          <w:sz w:val="24"/>
          <w:szCs w:val="24"/>
          <w:lang w:eastAsia="pl-PL"/>
        </w:rPr>
        <w:t>wspieranie działalności organizacji pozarządowych;</w:t>
      </w:r>
    </w:p>
    <w:p w14:paraId="56DCFA27" w14:textId="77777777" w:rsidR="004E3DFE" w:rsidRPr="004E3DFE" w:rsidRDefault="004E3DFE" w:rsidP="004E3DFE">
      <w:pPr>
        <w:pStyle w:val="Akapitzlist"/>
        <w:numPr>
          <w:ilvl w:val="0"/>
          <w:numId w:val="16"/>
        </w:numPr>
        <w:spacing w:after="0" w:line="276" w:lineRule="auto"/>
        <w:jc w:val="both"/>
        <w:rPr>
          <w:rFonts w:ascii="Times New Roman" w:eastAsia="Times New Roman" w:hAnsi="Times New Roman" w:cs="Times New Roman"/>
          <w:sz w:val="24"/>
          <w:szCs w:val="24"/>
          <w:lang w:eastAsia="pl-PL"/>
        </w:rPr>
      </w:pPr>
      <w:r w:rsidRPr="004E3DFE">
        <w:rPr>
          <w:rFonts w:ascii="Times New Roman" w:eastAsia="Times New Roman" w:hAnsi="Times New Roman" w:cs="Times New Roman"/>
          <w:sz w:val="24"/>
          <w:szCs w:val="24"/>
          <w:lang w:eastAsia="pl-PL"/>
        </w:rPr>
        <w:t>wspieranie współpracy środowisk społecznych, gospodarczych i publicznych;</w:t>
      </w:r>
    </w:p>
    <w:p w14:paraId="76759BC2" w14:textId="77777777" w:rsidR="004E3DFE" w:rsidRPr="004E3DFE" w:rsidRDefault="004E3DFE" w:rsidP="004E3DFE">
      <w:pPr>
        <w:pStyle w:val="Akapitzlist"/>
        <w:numPr>
          <w:ilvl w:val="0"/>
          <w:numId w:val="16"/>
        </w:numPr>
        <w:spacing w:after="0" w:line="276" w:lineRule="auto"/>
        <w:jc w:val="both"/>
        <w:rPr>
          <w:rFonts w:ascii="Times New Roman" w:eastAsia="Times New Roman" w:hAnsi="Times New Roman" w:cs="Times New Roman"/>
          <w:sz w:val="24"/>
          <w:szCs w:val="24"/>
          <w:lang w:eastAsia="pl-PL"/>
        </w:rPr>
      </w:pPr>
      <w:r w:rsidRPr="004E3DFE">
        <w:rPr>
          <w:rFonts w:ascii="Times New Roman" w:eastAsia="Times New Roman" w:hAnsi="Times New Roman" w:cs="Times New Roman"/>
          <w:sz w:val="24"/>
          <w:szCs w:val="24"/>
          <w:lang w:eastAsia="pl-PL"/>
        </w:rPr>
        <w:t>zapobieganie zjawiskom marginalizacji społecznej oraz przeciwdziałanie wykluczeniu społecznemu w tym wspieranie środowisk zagrożonych wykluczeniem społecznym oraz osób chorych i niepełnosprawnych, podejmowanie działań w celu włączenia społecznego osób w niekorzystnej sytuacji;</w:t>
      </w:r>
    </w:p>
    <w:p w14:paraId="18E54968" w14:textId="77777777" w:rsidR="004E3DFE" w:rsidRPr="004E3DFE" w:rsidRDefault="004E3DFE" w:rsidP="004E3DFE">
      <w:pPr>
        <w:pStyle w:val="Akapitzlist"/>
        <w:numPr>
          <w:ilvl w:val="0"/>
          <w:numId w:val="16"/>
        </w:numPr>
        <w:spacing w:after="0" w:line="276" w:lineRule="auto"/>
        <w:jc w:val="both"/>
        <w:rPr>
          <w:rFonts w:ascii="Times New Roman" w:eastAsia="Times New Roman" w:hAnsi="Times New Roman" w:cs="Times New Roman"/>
          <w:sz w:val="24"/>
          <w:szCs w:val="24"/>
          <w:lang w:eastAsia="pl-PL"/>
        </w:rPr>
      </w:pPr>
      <w:r w:rsidRPr="004E3DFE">
        <w:rPr>
          <w:rFonts w:ascii="Times New Roman" w:eastAsia="Times New Roman" w:hAnsi="Times New Roman" w:cs="Times New Roman"/>
          <w:sz w:val="24"/>
          <w:szCs w:val="24"/>
          <w:lang w:eastAsia="pl-PL"/>
        </w:rPr>
        <w:t xml:space="preserve">działanie na rzecz </w:t>
      </w:r>
      <w:proofErr w:type="spellStart"/>
      <w:r w:rsidRPr="004E3DFE">
        <w:rPr>
          <w:rFonts w:ascii="Times New Roman" w:eastAsia="Times New Roman" w:hAnsi="Times New Roman" w:cs="Times New Roman"/>
          <w:sz w:val="24"/>
          <w:szCs w:val="24"/>
          <w:lang w:eastAsia="pl-PL"/>
        </w:rPr>
        <w:t>defaworyzowanych</w:t>
      </w:r>
      <w:proofErr w:type="spellEnd"/>
      <w:r w:rsidRPr="004E3DFE">
        <w:rPr>
          <w:rFonts w:ascii="Times New Roman" w:eastAsia="Times New Roman" w:hAnsi="Times New Roman" w:cs="Times New Roman"/>
          <w:sz w:val="24"/>
          <w:szCs w:val="24"/>
          <w:lang w:eastAsia="pl-PL"/>
        </w:rPr>
        <w:t xml:space="preserve"> grup społecznych;</w:t>
      </w:r>
    </w:p>
    <w:p w14:paraId="2F3DCBDC" w14:textId="77777777" w:rsidR="004E3DFE" w:rsidRPr="004E3DFE" w:rsidRDefault="004E3DFE" w:rsidP="004E3DFE">
      <w:pPr>
        <w:pStyle w:val="Akapitzlist"/>
        <w:numPr>
          <w:ilvl w:val="0"/>
          <w:numId w:val="16"/>
        </w:numPr>
        <w:spacing w:after="0" w:line="276" w:lineRule="auto"/>
        <w:jc w:val="both"/>
        <w:rPr>
          <w:rFonts w:ascii="Times New Roman" w:eastAsia="Times New Roman" w:hAnsi="Times New Roman" w:cs="Times New Roman"/>
          <w:sz w:val="24"/>
          <w:szCs w:val="24"/>
          <w:lang w:eastAsia="pl-PL"/>
        </w:rPr>
      </w:pPr>
      <w:r w:rsidRPr="004E3DFE">
        <w:rPr>
          <w:rFonts w:ascii="Times New Roman" w:eastAsia="Times New Roman" w:hAnsi="Times New Roman" w:cs="Times New Roman"/>
          <w:sz w:val="24"/>
          <w:szCs w:val="24"/>
          <w:lang w:eastAsia="pl-PL"/>
        </w:rPr>
        <w:t>podejmowanie działań na rzecz włączenia społecznego i aktywizacji seniorów;</w:t>
      </w:r>
    </w:p>
    <w:p w14:paraId="70C28FC9" w14:textId="77777777" w:rsidR="004E3DFE" w:rsidRPr="004E3DFE" w:rsidRDefault="004E3DFE" w:rsidP="004E3DFE">
      <w:pPr>
        <w:pStyle w:val="Akapitzlist"/>
        <w:numPr>
          <w:ilvl w:val="0"/>
          <w:numId w:val="16"/>
        </w:numPr>
        <w:spacing w:after="0" w:line="276" w:lineRule="auto"/>
        <w:jc w:val="both"/>
        <w:rPr>
          <w:rFonts w:ascii="Times New Roman" w:eastAsia="Times New Roman" w:hAnsi="Times New Roman" w:cs="Times New Roman"/>
          <w:sz w:val="24"/>
          <w:szCs w:val="24"/>
          <w:lang w:eastAsia="pl-PL"/>
        </w:rPr>
      </w:pPr>
      <w:r w:rsidRPr="004E3DFE">
        <w:rPr>
          <w:rFonts w:ascii="Times New Roman" w:eastAsia="Times New Roman" w:hAnsi="Times New Roman" w:cs="Times New Roman"/>
          <w:sz w:val="24"/>
          <w:szCs w:val="24"/>
          <w:lang w:eastAsia="pl-PL"/>
        </w:rPr>
        <w:t>podejmowanie działań na rzecz młodych osób poniżej 25 roku życia – aktywizacja do włączenia się w życie społeczne, wsparcie zawodowe, przeciwdziałanie wykluczeniu;</w:t>
      </w:r>
    </w:p>
    <w:p w14:paraId="7312FC31" w14:textId="77777777" w:rsidR="004E3DFE" w:rsidRPr="004E3DFE" w:rsidRDefault="004E3DFE" w:rsidP="004E3DFE">
      <w:pPr>
        <w:pStyle w:val="Akapitzlist"/>
        <w:numPr>
          <w:ilvl w:val="0"/>
          <w:numId w:val="16"/>
        </w:numPr>
        <w:spacing w:after="0" w:line="276" w:lineRule="auto"/>
        <w:jc w:val="both"/>
        <w:rPr>
          <w:rFonts w:ascii="Times New Roman" w:eastAsia="Times New Roman" w:hAnsi="Times New Roman" w:cs="Times New Roman"/>
          <w:sz w:val="24"/>
          <w:szCs w:val="24"/>
          <w:lang w:eastAsia="pl-PL"/>
        </w:rPr>
      </w:pPr>
      <w:r w:rsidRPr="004E3DFE">
        <w:rPr>
          <w:rFonts w:ascii="Times New Roman" w:eastAsia="Times New Roman" w:hAnsi="Times New Roman" w:cs="Times New Roman"/>
          <w:sz w:val="24"/>
          <w:szCs w:val="24"/>
          <w:lang w:eastAsia="pl-PL"/>
        </w:rPr>
        <w:t>edukacja liderów życia publicznego i społecznego;</w:t>
      </w:r>
    </w:p>
    <w:p w14:paraId="3A61CC7A" w14:textId="77777777" w:rsidR="004E3DFE" w:rsidRPr="004E3DFE" w:rsidRDefault="004E3DFE" w:rsidP="004E3DFE">
      <w:pPr>
        <w:pStyle w:val="Akapitzlist"/>
        <w:numPr>
          <w:ilvl w:val="0"/>
          <w:numId w:val="16"/>
        </w:numPr>
        <w:spacing w:after="0" w:line="276" w:lineRule="auto"/>
        <w:jc w:val="both"/>
        <w:rPr>
          <w:rFonts w:ascii="Times New Roman" w:eastAsia="Times New Roman" w:hAnsi="Times New Roman" w:cs="Times New Roman"/>
          <w:sz w:val="24"/>
          <w:szCs w:val="24"/>
          <w:lang w:eastAsia="pl-PL"/>
        </w:rPr>
      </w:pPr>
      <w:r w:rsidRPr="004E3DFE">
        <w:rPr>
          <w:rFonts w:ascii="Times New Roman" w:eastAsia="Times New Roman" w:hAnsi="Times New Roman" w:cs="Times New Roman"/>
          <w:sz w:val="24"/>
          <w:szCs w:val="24"/>
          <w:lang w:eastAsia="pl-PL"/>
        </w:rPr>
        <w:t>działanie na rzecz integracji europejskiej, podnoszenia poziomu świadomości na temat UE oraz rozwijania kontaktów i współpracy ponadlokalnej;</w:t>
      </w:r>
    </w:p>
    <w:p w14:paraId="54EE34B8" w14:textId="77777777" w:rsidR="004E3DFE" w:rsidRPr="004E3DFE" w:rsidRDefault="004E3DFE" w:rsidP="004E3DFE">
      <w:pPr>
        <w:pStyle w:val="Akapitzlist"/>
        <w:numPr>
          <w:ilvl w:val="0"/>
          <w:numId w:val="16"/>
        </w:numPr>
        <w:spacing w:after="0" w:line="276" w:lineRule="auto"/>
        <w:jc w:val="both"/>
        <w:rPr>
          <w:rFonts w:ascii="Times New Roman" w:eastAsia="Times New Roman" w:hAnsi="Times New Roman" w:cs="Times New Roman"/>
          <w:sz w:val="24"/>
          <w:szCs w:val="24"/>
          <w:lang w:eastAsia="pl-PL"/>
        </w:rPr>
      </w:pPr>
      <w:r w:rsidRPr="004E3DFE">
        <w:rPr>
          <w:rFonts w:ascii="Times New Roman" w:eastAsia="Times New Roman" w:hAnsi="Times New Roman" w:cs="Times New Roman"/>
          <w:sz w:val="24"/>
          <w:szCs w:val="24"/>
          <w:lang w:eastAsia="pl-PL"/>
        </w:rPr>
        <w:t>działanie na rzecz poszanowania praw podstawowych oraz przestrzegania Karty praw podstawowych Unii Europejskiej;</w:t>
      </w:r>
    </w:p>
    <w:p w14:paraId="51694CDC" w14:textId="77777777" w:rsidR="004E3DFE" w:rsidRPr="004E3DFE" w:rsidRDefault="004E3DFE" w:rsidP="004E3DFE">
      <w:pPr>
        <w:pStyle w:val="Akapitzlist"/>
        <w:numPr>
          <w:ilvl w:val="0"/>
          <w:numId w:val="16"/>
        </w:numPr>
        <w:spacing w:after="0" w:line="276" w:lineRule="auto"/>
        <w:jc w:val="both"/>
        <w:rPr>
          <w:rFonts w:ascii="Times New Roman" w:eastAsia="Times New Roman" w:hAnsi="Times New Roman" w:cs="Times New Roman"/>
          <w:sz w:val="24"/>
          <w:szCs w:val="24"/>
          <w:lang w:eastAsia="pl-PL"/>
        </w:rPr>
      </w:pPr>
      <w:r w:rsidRPr="004E3DFE">
        <w:rPr>
          <w:rFonts w:ascii="Times New Roman" w:eastAsia="Times New Roman" w:hAnsi="Times New Roman" w:cs="Times New Roman"/>
          <w:sz w:val="24"/>
          <w:szCs w:val="24"/>
          <w:lang w:eastAsia="pl-PL"/>
        </w:rPr>
        <w:t>promocja obszaru działalności stowarzyszenia;</w:t>
      </w:r>
    </w:p>
    <w:p w14:paraId="4FB681D7" w14:textId="77777777" w:rsidR="004E3DFE" w:rsidRPr="004E3DFE" w:rsidRDefault="004E3DFE" w:rsidP="004E3DFE">
      <w:pPr>
        <w:pStyle w:val="Akapitzlist"/>
        <w:numPr>
          <w:ilvl w:val="0"/>
          <w:numId w:val="16"/>
        </w:numPr>
        <w:spacing w:after="0" w:line="276" w:lineRule="auto"/>
        <w:jc w:val="both"/>
        <w:rPr>
          <w:rFonts w:ascii="Times New Roman" w:eastAsia="Times New Roman" w:hAnsi="Times New Roman" w:cs="Times New Roman"/>
          <w:sz w:val="24"/>
          <w:szCs w:val="24"/>
          <w:lang w:eastAsia="pl-PL"/>
        </w:rPr>
      </w:pPr>
      <w:r w:rsidRPr="004E3DFE">
        <w:rPr>
          <w:rFonts w:ascii="Times New Roman" w:eastAsia="Times New Roman" w:hAnsi="Times New Roman" w:cs="Times New Roman"/>
          <w:sz w:val="24"/>
          <w:szCs w:val="24"/>
          <w:lang w:eastAsia="pl-PL"/>
        </w:rPr>
        <w:t>podejmowanie działań na rzecz ochrony oraz promocji środowiska naturalnego, krajobrazu, klimatu i zasobów historyczno-kulturowych;</w:t>
      </w:r>
    </w:p>
    <w:p w14:paraId="27A000DB" w14:textId="77777777" w:rsidR="004E3DFE" w:rsidRDefault="004E3DFE" w:rsidP="004E3DFE">
      <w:pPr>
        <w:pStyle w:val="Akapitzlist"/>
        <w:numPr>
          <w:ilvl w:val="0"/>
          <w:numId w:val="16"/>
        </w:numPr>
        <w:spacing w:after="0" w:line="276" w:lineRule="auto"/>
        <w:jc w:val="both"/>
        <w:rPr>
          <w:rFonts w:ascii="Times New Roman" w:eastAsia="Times New Roman" w:hAnsi="Times New Roman" w:cs="Times New Roman"/>
          <w:sz w:val="24"/>
          <w:szCs w:val="24"/>
          <w:lang w:eastAsia="pl-PL"/>
        </w:rPr>
      </w:pPr>
      <w:r w:rsidRPr="004E3DFE">
        <w:rPr>
          <w:rFonts w:ascii="Times New Roman" w:eastAsia="Times New Roman" w:hAnsi="Times New Roman" w:cs="Times New Roman"/>
          <w:sz w:val="24"/>
          <w:szCs w:val="24"/>
          <w:lang w:eastAsia="pl-PL"/>
        </w:rPr>
        <w:t>opracowywanie, aktualizacja i realizacja Strategii Rozwoju Lokalnego Kierowanego przez Społeczność (zwanej dalej LSR).</w:t>
      </w:r>
    </w:p>
    <w:p w14:paraId="5D37524A" w14:textId="77777777" w:rsidR="00F577BE" w:rsidRPr="004E3DFE" w:rsidRDefault="00F577BE" w:rsidP="00F577BE">
      <w:pPr>
        <w:pStyle w:val="Akapitzlist"/>
        <w:spacing w:after="0" w:line="276" w:lineRule="auto"/>
        <w:ind w:left="644"/>
        <w:jc w:val="both"/>
        <w:rPr>
          <w:rFonts w:ascii="Times New Roman" w:eastAsia="Times New Roman" w:hAnsi="Times New Roman" w:cs="Times New Roman"/>
          <w:sz w:val="24"/>
          <w:szCs w:val="24"/>
          <w:lang w:eastAsia="pl-PL"/>
        </w:rPr>
      </w:pPr>
    </w:p>
    <w:p w14:paraId="6F428A7D" w14:textId="7043364B" w:rsidR="004D249A" w:rsidRPr="00B74E4B" w:rsidRDefault="004D249A" w:rsidP="00B74E4B">
      <w:pPr>
        <w:pStyle w:val="Akapitzlist"/>
        <w:numPr>
          <w:ilvl w:val="0"/>
          <w:numId w:val="19"/>
        </w:numPr>
        <w:spacing w:before="100" w:beforeAutospacing="1" w:after="100" w:afterAutospacing="1" w:line="276" w:lineRule="auto"/>
        <w:ind w:left="284" w:hanging="284"/>
        <w:jc w:val="both"/>
        <w:rPr>
          <w:rFonts w:ascii="Times New Roman" w:eastAsia="Times New Roman" w:hAnsi="Times New Roman" w:cs="Times New Roman"/>
          <w:sz w:val="24"/>
          <w:szCs w:val="24"/>
          <w:lang w:eastAsia="pl-PL"/>
        </w:rPr>
      </w:pPr>
      <w:r w:rsidRPr="00B74E4B">
        <w:rPr>
          <w:rFonts w:ascii="Times New Roman" w:eastAsia="Times New Roman" w:hAnsi="Times New Roman" w:cs="Times New Roman"/>
          <w:b/>
          <w:sz w:val="24"/>
          <w:szCs w:val="24"/>
          <w:lang w:eastAsia="pl-PL"/>
        </w:rPr>
        <w:t>Informacja o działalności władz stowarzyszenia</w:t>
      </w:r>
      <w:r w:rsidR="00B74E4B" w:rsidRPr="00B74E4B">
        <w:rPr>
          <w:rFonts w:ascii="Times New Roman" w:eastAsia="Times New Roman" w:hAnsi="Times New Roman" w:cs="Times New Roman"/>
          <w:b/>
          <w:sz w:val="24"/>
          <w:szCs w:val="24"/>
          <w:lang w:eastAsia="pl-PL"/>
        </w:rPr>
        <w:t>.</w:t>
      </w:r>
      <w:r w:rsidRPr="00B74E4B">
        <w:rPr>
          <w:rFonts w:ascii="Times New Roman" w:eastAsia="Times New Roman" w:hAnsi="Times New Roman" w:cs="Times New Roman"/>
          <w:b/>
          <w:sz w:val="24"/>
          <w:szCs w:val="24"/>
          <w:lang w:eastAsia="pl-PL"/>
        </w:rPr>
        <w:t xml:space="preserve"> </w:t>
      </w:r>
    </w:p>
    <w:p w14:paraId="66C7C914" w14:textId="75FB07A0" w:rsidR="004D249A" w:rsidRPr="00B74E4B" w:rsidRDefault="002E3887" w:rsidP="00B74E4B">
      <w:pPr>
        <w:pStyle w:val="Akapitzlist"/>
        <w:numPr>
          <w:ilvl w:val="0"/>
          <w:numId w:val="18"/>
        </w:numPr>
        <w:spacing w:before="100" w:beforeAutospacing="1" w:after="100" w:afterAutospacing="1" w:line="276" w:lineRule="auto"/>
        <w:ind w:left="709" w:hanging="425"/>
        <w:jc w:val="both"/>
        <w:rPr>
          <w:rFonts w:ascii="Times New Roman" w:hAnsi="Times New Roman"/>
          <w:color w:val="000000"/>
          <w:sz w:val="24"/>
          <w:szCs w:val="24"/>
        </w:rPr>
      </w:pPr>
      <w:r w:rsidRPr="00B74E4B">
        <w:rPr>
          <w:rFonts w:ascii="Times New Roman" w:hAnsi="Times New Roman"/>
          <w:b/>
          <w:bCs/>
          <w:color w:val="000000"/>
          <w:sz w:val="24"/>
          <w:szCs w:val="24"/>
        </w:rPr>
        <w:t>Zarząd</w:t>
      </w:r>
      <w:r w:rsidR="00B74E4B">
        <w:rPr>
          <w:rFonts w:ascii="Times New Roman" w:hAnsi="Times New Roman"/>
          <w:color w:val="000000"/>
          <w:sz w:val="24"/>
          <w:szCs w:val="24"/>
        </w:rPr>
        <w:t xml:space="preserve"> stowarzyszenia odbył w</w:t>
      </w:r>
      <w:r w:rsidR="00D515FF" w:rsidRPr="00B74E4B">
        <w:rPr>
          <w:rFonts w:ascii="Times New Roman" w:hAnsi="Times New Roman"/>
          <w:color w:val="000000"/>
          <w:sz w:val="24"/>
          <w:szCs w:val="24"/>
        </w:rPr>
        <w:t xml:space="preserve"> 20</w:t>
      </w:r>
      <w:r w:rsidR="000D7D40" w:rsidRPr="00B74E4B">
        <w:rPr>
          <w:rFonts w:ascii="Times New Roman" w:hAnsi="Times New Roman"/>
          <w:color w:val="000000"/>
          <w:sz w:val="24"/>
          <w:szCs w:val="24"/>
        </w:rPr>
        <w:t>2</w:t>
      </w:r>
      <w:r w:rsidR="004E3DFE" w:rsidRPr="00B74E4B">
        <w:rPr>
          <w:rFonts w:ascii="Times New Roman" w:hAnsi="Times New Roman"/>
          <w:color w:val="000000"/>
          <w:sz w:val="24"/>
          <w:szCs w:val="24"/>
        </w:rPr>
        <w:t>3</w:t>
      </w:r>
      <w:r w:rsidR="00D515FF" w:rsidRPr="00B74E4B">
        <w:rPr>
          <w:rFonts w:ascii="Times New Roman" w:hAnsi="Times New Roman"/>
          <w:color w:val="000000"/>
          <w:sz w:val="24"/>
          <w:szCs w:val="24"/>
        </w:rPr>
        <w:t xml:space="preserve"> roku </w:t>
      </w:r>
      <w:r w:rsidR="007B055F" w:rsidRPr="00B74E4B">
        <w:rPr>
          <w:rFonts w:ascii="Times New Roman" w:hAnsi="Times New Roman"/>
          <w:color w:val="000000"/>
          <w:sz w:val="24"/>
          <w:szCs w:val="24"/>
        </w:rPr>
        <w:t>1</w:t>
      </w:r>
      <w:r w:rsidR="00DA60FA" w:rsidRPr="00B74E4B">
        <w:rPr>
          <w:rFonts w:ascii="Times New Roman" w:hAnsi="Times New Roman"/>
          <w:color w:val="000000"/>
          <w:sz w:val="24"/>
          <w:szCs w:val="24"/>
        </w:rPr>
        <w:t>6</w:t>
      </w:r>
      <w:r w:rsidR="00D515FF" w:rsidRPr="00B74E4B">
        <w:rPr>
          <w:rFonts w:ascii="Times New Roman" w:hAnsi="Times New Roman"/>
          <w:color w:val="000000"/>
          <w:sz w:val="24"/>
          <w:szCs w:val="24"/>
        </w:rPr>
        <w:t xml:space="preserve"> formalnych posiedzeń </w:t>
      </w:r>
      <w:r w:rsidR="007B055F" w:rsidRPr="00B74E4B">
        <w:rPr>
          <w:rFonts w:ascii="Times New Roman" w:hAnsi="Times New Roman" w:cs="Times New Roman"/>
          <w:sz w:val="24"/>
          <w:szCs w:val="24"/>
        </w:rPr>
        <w:t>(</w:t>
      </w:r>
      <w:r w:rsidR="00DA60FA" w:rsidRPr="00B74E4B">
        <w:rPr>
          <w:rFonts w:ascii="Times New Roman" w:hAnsi="Times New Roman" w:cs="Times New Roman"/>
          <w:sz w:val="24"/>
          <w:szCs w:val="24"/>
        </w:rPr>
        <w:t xml:space="preserve">09.01.2023 r., 13.02.2023 r., 13.03.2023 r., 17.04.2023 r., 26.04.2023 r., 04.05.2023 r., 15.05.2023 r., 31.05.2023 r., 12.06.2023 r., 10.07.2023 r., 21.08.2023 r., 11.09.2023 r., 20.09.2023 r., 18.10.2023 r., 13.11.2023 r., 18.12.2023 r.), </w:t>
      </w:r>
      <w:r w:rsidR="003A72E9" w:rsidRPr="00B74E4B">
        <w:rPr>
          <w:rFonts w:ascii="Times New Roman" w:hAnsi="Times New Roman"/>
          <w:color w:val="000000"/>
          <w:sz w:val="24"/>
          <w:szCs w:val="24"/>
        </w:rPr>
        <w:t xml:space="preserve">podczas których podjął </w:t>
      </w:r>
      <w:r w:rsidR="00DA60FA" w:rsidRPr="00B74E4B">
        <w:rPr>
          <w:rFonts w:ascii="Times New Roman" w:hAnsi="Times New Roman"/>
          <w:color w:val="000000"/>
          <w:sz w:val="24"/>
          <w:szCs w:val="24"/>
        </w:rPr>
        <w:t>36</w:t>
      </w:r>
      <w:r w:rsidR="004D249A" w:rsidRPr="00B74E4B">
        <w:rPr>
          <w:rFonts w:ascii="Times New Roman" w:hAnsi="Times New Roman"/>
          <w:color w:val="000000"/>
          <w:sz w:val="24"/>
          <w:szCs w:val="24"/>
        </w:rPr>
        <w:t xml:space="preserve"> uchwał. </w:t>
      </w:r>
    </w:p>
    <w:p w14:paraId="197A0538" w14:textId="77777777" w:rsidR="004D249A" w:rsidRPr="00602FBC" w:rsidRDefault="004D249A" w:rsidP="00564D50">
      <w:pPr>
        <w:pStyle w:val="Akapitzlist"/>
        <w:spacing w:before="100" w:beforeAutospacing="1" w:after="100" w:afterAutospacing="1" w:line="276" w:lineRule="auto"/>
        <w:ind w:left="284"/>
        <w:jc w:val="both"/>
        <w:rPr>
          <w:rFonts w:ascii="Times New Roman" w:hAnsi="Times New Roman"/>
          <w:color w:val="000000"/>
          <w:sz w:val="24"/>
          <w:szCs w:val="24"/>
        </w:rPr>
      </w:pPr>
    </w:p>
    <w:p w14:paraId="237FDB99" w14:textId="29E8D80F" w:rsidR="00F21E74" w:rsidRDefault="004D249A" w:rsidP="00B74E4B">
      <w:pPr>
        <w:pStyle w:val="Akapitzlist"/>
        <w:spacing w:before="100" w:beforeAutospacing="1" w:after="100" w:afterAutospacing="1" w:line="276" w:lineRule="auto"/>
        <w:ind w:left="284"/>
        <w:jc w:val="both"/>
        <w:rPr>
          <w:rFonts w:ascii="Times New Roman" w:hAnsi="Times New Roman" w:cs="Times New Roman"/>
          <w:sz w:val="24"/>
        </w:rPr>
      </w:pPr>
      <w:r w:rsidRPr="007B055F">
        <w:rPr>
          <w:rFonts w:ascii="Times New Roman" w:hAnsi="Times New Roman" w:cs="Times New Roman"/>
          <w:sz w:val="24"/>
        </w:rPr>
        <w:t>Zarząd pr</w:t>
      </w:r>
      <w:r w:rsidR="007B055F" w:rsidRPr="007B055F">
        <w:rPr>
          <w:rFonts w:ascii="Times New Roman" w:hAnsi="Times New Roman" w:cs="Times New Roman"/>
          <w:sz w:val="24"/>
        </w:rPr>
        <w:t>zygotował</w:t>
      </w:r>
      <w:r w:rsidR="007B055F">
        <w:rPr>
          <w:rFonts w:ascii="Times New Roman" w:hAnsi="Times New Roman" w:cs="Times New Roman"/>
          <w:sz w:val="24"/>
        </w:rPr>
        <w:t xml:space="preserve"> i zwołał </w:t>
      </w:r>
      <w:r w:rsidR="00B74E4B">
        <w:rPr>
          <w:rFonts w:ascii="Times New Roman" w:hAnsi="Times New Roman" w:cs="Times New Roman"/>
          <w:sz w:val="24"/>
        </w:rPr>
        <w:t xml:space="preserve">dwa </w:t>
      </w:r>
      <w:r w:rsidR="00136727" w:rsidRPr="00602FBC">
        <w:rPr>
          <w:rFonts w:ascii="Times New Roman" w:hAnsi="Times New Roman" w:cs="Times New Roman"/>
          <w:sz w:val="24"/>
        </w:rPr>
        <w:t>Walne Ze</w:t>
      </w:r>
      <w:r w:rsidR="006E3CAB" w:rsidRPr="00602FBC">
        <w:rPr>
          <w:rFonts w:ascii="Times New Roman" w:hAnsi="Times New Roman" w:cs="Times New Roman"/>
          <w:sz w:val="24"/>
        </w:rPr>
        <w:t>branie Członków</w:t>
      </w:r>
      <w:r w:rsidR="00F21E74">
        <w:rPr>
          <w:rFonts w:ascii="Times New Roman" w:hAnsi="Times New Roman" w:cs="Times New Roman"/>
          <w:sz w:val="24"/>
        </w:rPr>
        <w:t>:</w:t>
      </w:r>
    </w:p>
    <w:p w14:paraId="7DEE938F" w14:textId="7FA78BB1" w:rsidR="00F21E74" w:rsidRDefault="00F21E74" w:rsidP="00564D50">
      <w:pPr>
        <w:pStyle w:val="Akapitzlist"/>
        <w:spacing w:before="100" w:beforeAutospacing="1" w:after="100" w:afterAutospacing="1" w:line="276" w:lineRule="auto"/>
        <w:ind w:left="-142"/>
        <w:jc w:val="both"/>
        <w:rPr>
          <w:rFonts w:ascii="Times New Roman" w:hAnsi="Times New Roman" w:cs="Times New Roman"/>
          <w:sz w:val="24"/>
        </w:rPr>
      </w:pPr>
    </w:p>
    <w:p w14:paraId="6977FF74" w14:textId="64E7ABFE" w:rsidR="00F21E74" w:rsidRDefault="00B74E4B" w:rsidP="00B74E4B">
      <w:pPr>
        <w:pStyle w:val="Akapitzlist"/>
        <w:spacing w:before="100" w:beforeAutospacing="1" w:after="100" w:afterAutospacing="1" w:line="276" w:lineRule="auto"/>
        <w:ind w:left="284"/>
        <w:jc w:val="both"/>
        <w:rPr>
          <w:rFonts w:ascii="Times New Roman" w:hAnsi="Times New Roman" w:cs="Times New Roman"/>
          <w:sz w:val="24"/>
        </w:rPr>
      </w:pPr>
      <w:r>
        <w:rPr>
          <w:rFonts w:ascii="Times New Roman" w:hAnsi="Times New Roman" w:cs="Times New Roman"/>
          <w:sz w:val="24"/>
        </w:rPr>
        <w:lastRenderedPageBreak/>
        <w:t xml:space="preserve">– </w:t>
      </w:r>
      <w:r w:rsidR="00DA60FA">
        <w:rPr>
          <w:rFonts w:ascii="Times New Roman" w:hAnsi="Times New Roman" w:cs="Times New Roman"/>
          <w:sz w:val="24"/>
        </w:rPr>
        <w:t>31.05.2023</w:t>
      </w:r>
      <w:r w:rsidR="008F620B" w:rsidRPr="00602FBC">
        <w:rPr>
          <w:rFonts w:ascii="Times New Roman" w:hAnsi="Times New Roman" w:cs="Times New Roman"/>
          <w:sz w:val="24"/>
        </w:rPr>
        <w:t xml:space="preserve"> r.</w:t>
      </w:r>
      <w:r>
        <w:rPr>
          <w:rFonts w:ascii="Times New Roman" w:hAnsi="Times New Roman" w:cs="Times New Roman"/>
          <w:sz w:val="24"/>
        </w:rPr>
        <w:t xml:space="preserve"> (</w:t>
      </w:r>
      <w:r w:rsidR="008F620B">
        <w:rPr>
          <w:rFonts w:ascii="Times New Roman" w:hAnsi="Times New Roman" w:cs="Times New Roman"/>
          <w:sz w:val="24"/>
        </w:rPr>
        <w:t>Radziszów</w:t>
      </w:r>
      <w:r>
        <w:rPr>
          <w:rFonts w:ascii="Times New Roman" w:hAnsi="Times New Roman" w:cs="Times New Roman"/>
          <w:sz w:val="24"/>
        </w:rPr>
        <w:t>)</w:t>
      </w:r>
      <w:r w:rsidR="008F620B">
        <w:rPr>
          <w:rFonts w:ascii="Times New Roman" w:hAnsi="Times New Roman" w:cs="Times New Roman"/>
          <w:sz w:val="24"/>
        </w:rPr>
        <w:t>,</w:t>
      </w:r>
      <w:r w:rsidR="008F620B" w:rsidRPr="00F21E74">
        <w:t xml:space="preserve"> </w:t>
      </w:r>
      <w:r w:rsidR="008F620B" w:rsidRPr="00602FBC">
        <w:rPr>
          <w:rFonts w:ascii="Times New Roman" w:hAnsi="Times New Roman" w:cs="Times New Roman"/>
          <w:sz w:val="24"/>
        </w:rPr>
        <w:t>Walne</w:t>
      </w:r>
      <w:r w:rsidR="008F620B">
        <w:rPr>
          <w:rFonts w:ascii="Times New Roman" w:hAnsi="Times New Roman" w:cs="Times New Roman"/>
          <w:sz w:val="24"/>
        </w:rPr>
        <w:t xml:space="preserve"> Zebranie Członków </w:t>
      </w:r>
      <w:r w:rsidR="008F620B" w:rsidRPr="007B055F">
        <w:rPr>
          <w:rFonts w:ascii="Times New Roman" w:hAnsi="Times New Roman" w:cs="Times New Roman"/>
          <w:sz w:val="24"/>
        </w:rPr>
        <w:t xml:space="preserve">podjęło </w:t>
      </w:r>
      <w:r w:rsidR="00DA60FA">
        <w:rPr>
          <w:rFonts w:ascii="Times New Roman" w:hAnsi="Times New Roman" w:cs="Times New Roman"/>
          <w:sz w:val="24"/>
        </w:rPr>
        <w:t>7</w:t>
      </w:r>
      <w:r w:rsidR="008F620B" w:rsidRPr="007B055F">
        <w:rPr>
          <w:rFonts w:ascii="Times New Roman" w:hAnsi="Times New Roman" w:cs="Times New Roman"/>
          <w:sz w:val="24"/>
        </w:rPr>
        <w:t xml:space="preserve"> uchwał</w:t>
      </w:r>
      <w:r w:rsidR="008F620B">
        <w:rPr>
          <w:rFonts w:ascii="Times New Roman" w:hAnsi="Times New Roman" w:cs="Times New Roman"/>
          <w:sz w:val="24"/>
        </w:rPr>
        <w:t>.</w:t>
      </w:r>
    </w:p>
    <w:p w14:paraId="6A792087" w14:textId="146FD8F3" w:rsidR="00A96EC5" w:rsidRDefault="00B74E4B" w:rsidP="00B74E4B">
      <w:pPr>
        <w:pStyle w:val="Akapitzlist"/>
        <w:spacing w:before="100" w:beforeAutospacing="1" w:after="100" w:afterAutospacing="1" w:line="276" w:lineRule="auto"/>
        <w:ind w:left="284"/>
        <w:jc w:val="both"/>
        <w:rPr>
          <w:rFonts w:ascii="Times New Roman" w:hAnsi="Times New Roman" w:cs="Times New Roman"/>
          <w:sz w:val="24"/>
        </w:rPr>
      </w:pPr>
      <w:r>
        <w:rPr>
          <w:rFonts w:ascii="Times New Roman" w:hAnsi="Times New Roman" w:cs="Times New Roman"/>
          <w:sz w:val="24"/>
        </w:rPr>
        <w:t>–</w:t>
      </w:r>
      <w:r w:rsidR="00A96EC5">
        <w:rPr>
          <w:rFonts w:ascii="Times New Roman" w:hAnsi="Times New Roman" w:cs="Times New Roman"/>
          <w:sz w:val="24"/>
        </w:rPr>
        <w:t xml:space="preserve"> </w:t>
      </w:r>
      <w:r w:rsidR="00DA60FA">
        <w:rPr>
          <w:rFonts w:ascii="Times New Roman" w:hAnsi="Times New Roman" w:cs="Times New Roman"/>
          <w:sz w:val="24"/>
        </w:rPr>
        <w:t xml:space="preserve">30.11.2023 </w:t>
      </w:r>
      <w:r w:rsidR="00A96EC5" w:rsidRPr="00602FBC">
        <w:rPr>
          <w:rFonts w:ascii="Times New Roman" w:hAnsi="Times New Roman" w:cs="Times New Roman"/>
          <w:sz w:val="24"/>
        </w:rPr>
        <w:t xml:space="preserve">r. </w:t>
      </w:r>
      <w:r>
        <w:rPr>
          <w:rFonts w:ascii="Times New Roman" w:hAnsi="Times New Roman" w:cs="Times New Roman"/>
          <w:sz w:val="24"/>
        </w:rPr>
        <w:t>(</w:t>
      </w:r>
      <w:r w:rsidR="00A96EC5">
        <w:rPr>
          <w:rFonts w:ascii="Times New Roman" w:hAnsi="Times New Roman" w:cs="Times New Roman"/>
          <w:sz w:val="24"/>
        </w:rPr>
        <w:t>Radziszów</w:t>
      </w:r>
      <w:r>
        <w:rPr>
          <w:rFonts w:ascii="Times New Roman" w:hAnsi="Times New Roman" w:cs="Times New Roman"/>
          <w:sz w:val="24"/>
        </w:rPr>
        <w:t>)</w:t>
      </w:r>
      <w:r w:rsidR="00A96EC5">
        <w:rPr>
          <w:rFonts w:ascii="Times New Roman" w:hAnsi="Times New Roman" w:cs="Times New Roman"/>
          <w:sz w:val="24"/>
        </w:rPr>
        <w:t>,</w:t>
      </w:r>
      <w:r w:rsidR="00A96EC5" w:rsidRPr="00F21E74">
        <w:t xml:space="preserve"> </w:t>
      </w:r>
      <w:r w:rsidR="00A96EC5" w:rsidRPr="00602FBC">
        <w:rPr>
          <w:rFonts w:ascii="Times New Roman" w:hAnsi="Times New Roman" w:cs="Times New Roman"/>
          <w:sz w:val="24"/>
        </w:rPr>
        <w:t>Walne</w:t>
      </w:r>
      <w:r w:rsidR="00A96EC5">
        <w:rPr>
          <w:rFonts w:ascii="Times New Roman" w:hAnsi="Times New Roman" w:cs="Times New Roman"/>
          <w:sz w:val="24"/>
        </w:rPr>
        <w:t xml:space="preserve"> Zebranie Członków </w:t>
      </w:r>
      <w:r w:rsidR="00A96EC5" w:rsidRPr="007B055F">
        <w:rPr>
          <w:rFonts w:ascii="Times New Roman" w:hAnsi="Times New Roman" w:cs="Times New Roman"/>
          <w:sz w:val="24"/>
        </w:rPr>
        <w:t>pod</w:t>
      </w:r>
      <w:r w:rsidR="00A96EC5" w:rsidRPr="00A96EC5">
        <w:rPr>
          <w:rFonts w:ascii="Times New Roman" w:hAnsi="Times New Roman" w:cs="Times New Roman"/>
          <w:sz w:val="24"/>
        </w:rPr>
        <w:t xml:space="preserve">jęło </w:t>
      </w:r>
      <w:r w:rsidR="00F85395">
        <w:rPr>
          <w:rFonts w:ascii="Times New Roman" w:hAnsi="Times New Roman" w:cs="Times New Roman"/>
          <w:sz w:val="24"/>
        </w:rPr>
        <w:t>4</w:t>
      </w:r>
      <w:r w:rsidR="00A96EC5" w:rsidRPr="00A96EC5">
        <w:rPr>
          <w:rFonts w:ascii="Times New Roman" w:hAnsi="Times New Roman" w:cs="Times New Roman"/>
          <w:sz w:val="24"/>
        </w:rPr>
        <w:t xml:space="preserve"> uchwał</w:t>
      </w:r>
      <w:r w:rsidR="00F85395">
        <w:rPr>
          <w:rFonts w:ascii="Times New Roman" w:hAnsi="Times New Roman" w:cs="Times New Roman"/>
          <w:sz w:val="24"/>
        </w:rPr>
        <w:t>y</w:t>
      </w:r>
      <w:r w:rsidR="00A96EC5">
        <w:rPr>
          <w:rFonts w:ascii="Times New Roman" w:hAnsi="Times New Roman" w:cs="Times New Roman"/>
          <w:sz w:val="24"/>
        </w:rPr>
        <w:t>.</w:t>
      </w:r>
    </w:p>
    <w:p w14:paraId="7FCDC2B4" w14:textId="77777777" w:rsidR="002E3887" w:rsidRDefault="002E3887" w:rsidP="00564D50">
      <w:pPr>
        <w:pStyle w:val="Akapitzlist"/>
        <w:spacing w:before="100" w:beforeAutospacing="1" w:after="100" w:afterAutospacing="1" w:line="276" w:lineRule="auto"/>
        <w:ind w:left="-142"/>
        <w:jc w:val="both"/>
        <w:rPr>
          <w:rFonts w:ascii="Times New Roman" w:hAnsi="Times New Roman" w:cs="Times New Roman"/>
          <w:sz w:val="24"/>
        </w:rPr>
      </w:pPr>
    </w:p>
    <w:p w14:paraId="17FFC3C7" w14:textId="01F93372" w:rsidR="00584C7E" w:rsidRPr="002E3887" w:rsidRDefault="009466F3" w:rsidP="00B74E4B">
      <w:pPr>
        <w:pStyle w:val="Akapitzlist"/>
        <w:numPr>
          <w:ilvl w:val="0"/>
          <w:numId w:val="18"/>
        </w:numPr>
        <w:spacing w:after="0" w:line="276" w:lineRule="auto"/>
        <w:ind w:left="567" w:hanging="283"/>
        <w:jc w:val="both"/>
        <w:rPr>
          <w:rFonts w:ascii="Times New Roman" w:hAnsi="Times New Roman" w:cs="Times New Roman"/>
          <w:sz w:val="24"/>
        </w:rPr>
      </w:pPr>
      <w:r w:rsidRPr="002E3887">
        <w:rPr>
          <w:rFonts w:ascii="Times New Roman" w:hAnsi="Times New Roman" w:cs="Times New Roman"/>
          <w:sz w:val="24"/>
        </w:rPr>
        <w:t>Rada LGD</w:t>
      </w:r>
      <w:r w:rsidR="00902FF0" w:rsidRPr="002E3887">
        <w:rPr>
          <w:rFonts w:ascii="Times New Roman" w:hAnsi="Times New Roman" w:cs="Times New Roman"/>
          <w:sz w:val="24"/>
        </w:rPr>
        <w:t xml:space="preserve"> </w:t>
      </w:r>
      <w:r w:rsidR="00D90EEF" w:rsidRPr="002E3887">
        <w:rPr>
          <w:rFonts w:ascii="Times New Roman" w:hAnsi="Times New Roman" w:cs="Times New Roman"/>
          <w:sz w:val="24"/>
        </w:rPr>
        <w:t xml:space="preserve">została </w:t>
      </w:r>
      <w:r w:rsidR="00902FF0" w:rsidRPr="002E3887">
        <w:rPr>
          <w:rFonts w:ascii="Times New Roman" w:hAnsi="Times New Roman" w:cs="Times New Roman"/>
          <w:sz w:val="24"/>
        </w:rPr>
        <w:t xml:space="preserve">wybrana w dniu </w:t>
      </w:r>
      <w:r w:rsidR="00DA60FA" w:rsidRPr="002E3887">
        <w:rPr>
          <w:rFonts w:ascii="Times New Roman" w:hAnsi="Times New Roman" w:cs="Times New Roman"/>
          <w:sz w:val="24"/>
        </w:rPr>
        <w:t xml:space="preserve">31 maja 2023 r. </w:t>
      </w:r>
      <w:r w:rsidR="00902FF0" w:rsidRPr="002E3887">
        <w:rPr>
          <w:rFonts w:ascii="Times New Roman" w:hAnsi="Times New Roman" w:cs="Times New Roman"/>
          <w:sz w:val="24"/>
        </w:rPr>
        <w:t>przez Walne Zebranie Członków</w:t>
      </w:r>
      <w:r w:rsidR="00584C7E" w:rsidRPr="002E3887">
        <w:rPr>
          <w:rFonts w:ascii="Times New Roman" w:hAnsi="Times New Roman" w:cs="Times New Roman"/>
          <w:sz w:val="24"/>
        </w:rPr>
        <w:t xml:space="preserve">. </w:t>
      </w:r>
      <w:r w:rsidR="00DA60FA" w:rsidRPr="002E3887">
        <w:rPr>
          <w:rFonts w:ascii="Times New Roman" w:hAnsi="Times New Roman" w:cs="Times New Roman"/>
          <w:sz w:val="24"/>
        </w:rPr>
        <w:t>Skł</w:t>
      </w:r>
      <w:r w:rsidR="00357194">
        <w:rPr>
          <w:rFonts w:ascii="Times New Roman" w:hAnsi="Times New Roman" w:cs="Times New Roman"/>
          <w:sz w:val="24"/>
        </w:rPr>
        <w:t>a</w:t>
      </w:r>
      <w:r w:rsidR="00DA60FA" w:rsidRPr="002E3887">
        <w:rPr>
          <w:rFonts w:ascii="Times New Roman" w:hAnsi="Times New Roman" w:cs="Times New Roman"/>
          <w:sz w:val="24"/>
        </w:rPr>
        <w:t>d Rady przedstawia się następująco:</w:t>
      </w:r>
    </w:p>
    <w:p w14:paraId="3ACCC214" w14:textId="77777777" w:rsidR="00DA60FA" w:rsidRPr="00B74E4B" w:rsidRDefault="00DA60FA" w:rsidP="00B74E4B">
      <w:pPr>
        <w:autoSpaceDE w:val="0"/>
        <w:autoSpaceDN w:val="0"/>
        <w:adjustRightInd w:val="0"/>
        <w:spacing w:after="0" w:line="276" w:lineRule="auto"/>
        <w:ind w:left="567"/>
        <w:jc w:val="both"/>
        <w:rPr>
          <w:rFonts w:ascii="Times New Roman" w:hAnsi="Times New Roman"/>
          <w:color w:val="000000"/>
          <w:sz w:val="24"/>
          <w:szCs w:val="24"/>
        </w:rPr>
      </w:pPr>
      <w:r w:rsidRPr="00B74E4B">
        <w:rPr>
          <w:rFonts w:ascii="Times New Roman" w:hAnsi="Times New Roman"/>
          <w:color w:val="000000"/>
          <w:sz w:val="24"/>
          <w:szCs w:val="24"/>
        </w:rPr>
        <w:t>Przewodniczący: Tomasz Ożóg</w:t>
      </w:r>
    </w:p>
    <w:p w14:paraId="5C3E52E1" w14:textId="77777777" w:rsidR="00DA60FA" w:rsidRPr="00B74E4B" w:rsidRDefault="00DA60FA" w:rsidP="00B74E4B">
      <w:pPr>
        <w:autoSpaceDE w:val="0"/>
        <w:autoSpaceDN w:val="0"/>
        <w:adjustRightInd w:val="0"/>
        <w:spacing w:after="0" w:line="276" w:lineRule="auto"/>
        <w:ind w:left="567"/>
        <w:jc w:val="both"/>
        <w:rPr>
          <w:rFonts w:ascii="Times New Roman" w:hAnsi="Times New Roman"/>
          <w:color w:val="000000"/>
          <w:sz w:val="24"/>
          <w:szCs w:val="24"/>
        </w:rPr>
      </w:pPr>
      <w:r w:rsidRPr="00B74E4B">
        <w:rPr>
          <w:rFonts w:ascii="Times New Roman" w:hAnsi="Times New Roman"/>
          <w:color w:val="000000"/>
          <w:sz w:val="24"/>
          <w:szCs w:val="24"/>
        </w:rPr>
        <w:t xml:space="preserve">Wiceprzewodniczący: Mieczysław Biskup </w:t>
      </w:r>
    </w:p>
    <w:p w14:paraId="5DFE7BDF" w14:textId="77777777" w:rsidR="00DA60FA" w:rsidRPr="00B74E4B" w:rsidRDefault="00DA60FA" w:rsidP="00B74E4B">
      <w:pPr>
        <w:autoSpaceDE w:val="0"/>
        <w:autoSpaceDN w:val="0"/>
        <w:adjustRightInd w:val="0"/>
        <w:spacing w:after="0" w:line="276" w:lineRule="auto"/>
        <w:ind w:left="567"/>
        <w:jc w:val="both"/>
        <w:rPr>
          <w:rFonts w:ascii="Times New Roman" w:hAnsi="Times New Roman"/>
          <w:color w:val="000000"/>
          <w:sz w:val="24"/>
          <w:szCs w:val="24"/>
        </w:rPr>
      </w:pPr>
      <w:r w:rsidRPr="00B74E4B">
        <w:rPr>
          <w:rFonts w:ascii="Times New Roman" w:hAnsi="Times New Roman"/>
          <w:color w:val="000000"/>
          <w:sz w:val="24"/>
          <w:szCs w:val="24"/>
        </w:rPr>
        <w:t>Wiceprzewodniczący: Marek Malec</w:t>
      </w:r>
    </w:p>
    <w:p w14:paraId="06E2F6B4" w14:textId="77777777" w:rsidR="00DA60FA" w:rsidRPr="00B74E4B" w:rsidRDefault="00DA60FA" w:rsidP="00B74E4B">
      <w:pPr>
        <w:autoSpaceDE w:val="0"/>
        <w:autoSpaceDN w:val="0"/>
        <w:adjustRightInd w:val="0"/>
        <w:spacing w:after="0" w:line="276" w:lineRule="auto"/>
        <w:ind w:left="567"/>
        <w:jc w:val="both"/>
        <w:rPr>
          <w:rFonts w:ascii="Times New Roman" w:hAnsi="Times New Roman"/>
          <w:color w:val="000000"/>
          <w:sz w:val="24"/>
          <w:szCs w:val="24"/>
        </w:rPr>
      </w:pPr>
      <w:r w:rsidRPr="00B74E4B">
        <w:rPr>
          <w:rFonts w:ascii="Times New Roman" w:hAnsi="Times New Roman"/>
          <w:color w:val="000000"/>
          <w:sz w:val="24"/>
          <w:szCs w:val="24"/>
        </w:rPr>
        <w:t xml:space="preserve">Sekretarz: Halina </w:t>
      </w:r>
      <w:proofErr w:type="spellStart"/>
      <w:r w:rsidRPr="00B74E4B">
        <w:rPr>
          <w:rFonts w:ascii="Times New Roman" w:hAnsi="Times New Roman"/>
          <w:color w:val="000000"/>
          <w:sz w:val="24"/>
          <w:szCs w:val="24"/>
        </w:rPr>
        <w:t>Jaskierna</w:t>
      </w:r>
      <w:proofErr w:type="spellEnd"/>
      <w:r w:rsidRPr="00B74E4B">
        <w:rPr>
          <w:rFonts w:ascii="Times New Roman" w:hAnsi="Times New Roman"/>
          <w:color w:val="000000"/>
          <w:sz w:val="24"/>
          <w:szCs w:val="24"/>
        </w:rPr>
        <w:t xml:space="preserve"> </w:t>
      </w:r>
    </w:p>
    <w:p w14:paraId="4C1EFEF4" w14:textId="77777777" w:rsidR="00DA60FA" w:rsidRPr="00B74E4B" w:rsidRDefault="00DA60FA" w:rsidP="00B74E4B">
      <w:pPr>
        <w:autoSpaceDE w:val="0"/>
        <w:autoSpaceDN w:val="0"/>
        <w:adjustRightInd w:val="0"/>
        <w:spacing w:after="0" w:line="276" w:lineRule="auto"/>
        <w:ind w:left="567"/>
        <w:jc w:val="both"/>
        <w:rPr>
          <w:rFonts w:ascii="Times New Roman" w:hAnsi="Times New Roman"/>
          <w:color w:val="000000"/>
          <w:sz w:val="24"/>
          <w:szCs w:val="24"/>
        </w:rPr>
      </w:pPr>
      <w:r w:rsidRPr="00B74E4B">
        <w:rPr>
          <w:rFonts w:ascii="Times New Roman" w:hAnsi="Times New Roman"/>
          <w:color w:val="000000"/>
          <w:sz w:val="24"/>
          <w:szCs w:val="24"/>
        </w:rPr>
        <w:t xml:space="preserve">Członek: Danuta Filipowicz </w:t>
      </w:r>
    </w:p>
    <w:p w14:paraId="5C27ACE2" w14:textId="77777777" w:rsidR="00DA60FA" w:rsidRPr="00B74E4B" w:rsidRDefault="00DA60FA" w:rsidP="00B74E4B">
      <w:pPr>
        <w:autoSpaceDE w:val="0"/>
        <w:autoSpaceDN w:val="0"/>
        <w:adjustRightInd w:val="0"/>
        <w:spacing w:after="0" w:line="276" w:lineRule="auto"/>
        <w:ind w:left="567"/>
        <w:rPr>
          <w:rFonts w:ascii="Times New Roman" w:hAnsi="Times New Roman"/>
          <w:color w:val="000000"/>
          <w:sz w:val="24"/>
          <w:szCs w:val="24"/>
        </w:rPr>
      </w:pPr>
      <w:r w:rsidRPr="00B74E4B">
        <w:rPr>
          <w:rFonts w:ascii="Times New Roman" w:hAnsi="Times New Roman"/>
          <w:color w:val="000000"/>
          <w:sz w:val="24"/>
          <w:szCs w:val="24"/>
        </w:rPr>
        <w:t xml:space="preserve">Członek: Adrian </w:t>
      </w:r>
      <w:proofErr w:type="spellStart"/>
      <w:r w:rsidRPr="00B74E4B">
        <w:rPr>
          <w:rFonts w:ascii="Times New Roman" w:hAnsi="Times New Roman"/>
          <w:color w:val="000000"/>
          <w:sz w:val="24"/>
          <w:szCs w:val="24"/>
        </w:rPr>
        <w:t>Styrylski</w:t>
      </w:r>
      <w:proofErr w:type="spellEnd"/>
    </w:p>
    <w:p w14:paraId="7920368F" w14:textId="77777777" w:rsidR="00DA60FA" w:rsidRPr="00B74E4B" w:rsidRDefault="00DA60FA" w:rsidP="00B74E4B">
      <w:pPr>
        <w:autoSpaceDE w:val="0"/>
        <w:autoSpaceDN w:val="0"/>
        <w:adjustRightInd w:val="0"/>
        <w:spacing w:after="0" w:line="276" w:lineRule="auto"/>
        <w:ind w:left="567"/>
        <w:rPr>
          <w:rFonts w:ascii="Times New Roman" w:hAnsi="Times New Roman"/>
          <w:color w:val="000000"/>
          <w:sz w:val="24"/>
          <w:szCs w:val="24"/>
        </w:rPr>
      </w:pPr>
      <w:r w:rsidRPr="00B74E4B">
        <w:rPr>
          <w:rFonts w:ascii="Times New Roman" w:hAnsi="Times New Roman"/>
          <w:color w:val="000000"/>
          <w:sz w:val="24"/>
          <w:szCs w:val="24"/>
        </w:rPr>
        <w:t>Członek: Wojciech Wojtaszek</w:t>
      </w:r>
    </w:p>
    <w:p w14:paraId="63DA11B2" w14:textId="77777777" w:rsidR="00DA60FA" w:rsidRPr="00B74E4B" w:rsidRDefault="00DA60FA" w:rsidP="00B74E4B">
      <w:pPr>
        <w:autoSpaceDE w:val="0"/>
        <w:autoSpaceDN w:val="0"/>
        <w:adjustRightInd w:val="0"/>
        <w:spacing w:after="0" w:line="276" w:lineRule="auto"/>
        <w:ind w:left="567"/>
        <w:rPr>
          <w:rFonts w:ascii="Times New Roman" w:hAnsi="Times New Roman"/>
          <w:color w:val="000000"/>
          <w:sz w:val="24"/>
          <w:szCs w:val="24"/>
        </w:rPr>
      </w:pPr>
      <w:r w:rsidRPr="00B74E4B">
        <w:rPr>
          <w:rFonts w:ascii="Times New Roman" w:hAnsi="Times New Roman"/>
          <w:color w:val="000000"/>
          <w:sz w:val="24"/>
          <w:szCs w:val="24"/>
        </w:rPr>
        <w:t>Członek: Tomasz Ziarkowski</w:t>
      </w:r>
    </w:p>
    <w:p w14:paraId="550F6237" w14:textId="77777777" w:rsidR="00B74E4B" w:rsidRDefault="00B74E4B" w:rsidP="00B74E4B">
      <w:pPr>
        <w:spacing w:after="0" w:line="276" w:lineRule="auto"/>
        <w:ind w:left="284"/>
        <w:jc w:val="both"/>
        <w:rPr>
          <w:rFonts w:ascii="Times New Roman" w:hAnsi="Times New Roman" w:cs="Times New Roman"/>
          <w:sz w:val="24"/>
        </w:rPr>
      </w:pPr>
    </w:p>
    <w:p w14:paraId="142E0325" w14:textId="79A8A002" w:rsidR="00400346" w:rsidRDefault="00584C7E" w:rsidP="00B74E4B">
      <w:pPr>
        <w:spacing w:after="0" w:line="276" w:lineRule="auto"/>
        <w:ind w:left="284"/>
        <w:jc w:val="both"/>
        <w:rPr>
          <w:rFonts w:ascii="Times New Roman" w:hAnsi="Times New Roman" w:cs="Times New Roman"/>
          <w:sz w:val="24"/>
        </w:rPr>
      </w:pPr>
      <w:r>
        <w:rPr>
          <w:rFonts w:ascii="Times New Roman" w:hAnsi="Times New Roman" w:cs="Times New Roman"/>
          <w:sz w:val="24"/>
        </w:rPr>
        <w:t>Rada</w:t>
      </w:r>
      <w:r w:rsidR="009466F3" w:rsidRPr="00602FBC">
        <w:rPr>
          <w:rFonts w:ascii="Times New Roman" w:hAnsi="Times New Roman" w:cs="Times New Roman"/>
          <w:sz w:val="24"/>
        </w:rPr>
        <w:t xml:space="preserve"> odbyła</w:t>
      </w:r>
      <w:r w:rsidR="007B055F">
        <w:rPr>
          <w:rFonts w:ascii="Times New Roman" w:hAnsi="Times New Roman" w:cs="Times New Roman"/>
          <w:sz w:val="24"/>
        </w:rPr>
        <w:t xml:space="preserve"> w 20</w:t>
      </w:r>
      <w:r>
        <w:rPr>
          <w:rFonts w:ascii="Times New Roman" w:hAnsi="Times New Roman" w:cs="Times New Roman"/>
          <w:sz w:val="24"/>
        </w:rPr>
        <w:t>2</w:t>
      </w:r>
      <w:r w:rsidR="00DA60FA">
        <w:rPr>
          <w:rFonts w:ascii="Times New Roman" w:hAnsi="Times New Roman" w:cs="Times New Roman"/>
          <w:sz w:val="24"/>
        </w:rPr>
        <w:t>3</w:t>
      </w:r>
      <w:r w:rsidR="00773EA2" w:rsidRPr="00602FBC">
        <w:rPr>
          <w:rFonts w:ascii="Times New Roman" w:hAnsi="Times New Roman" w:cs="Times New Roman"/>
          <w:sz w:val="24"/>
        </w:rPr>
        <w:t xml:space="preserve"> roku </w:t>
      </w:r>
      <w:r w:rsidR="00B0664D">
        <w:rPr>
          <w:rFonts w:ascii="Times New Roman" w:hAnsi="Times New Roman" w:cs="Times New Roman"/>
          <w:sz w:val="24"/>
        </w:rPr>
        <w:t>5</w:t>
      </w:r>
      <w:r w:rsidR="009466F3" w:rsidRPr="00602FBC">
        <w:rPr>
          <w:rFonts w:ascii="Times New Roman" w:hAnsi="Times New Roman" w:cs="Times New Roman"/>
          <w:sz w:val="24"/>
        </w:rPr>
        <w:t xml:space="preserve"> formalnych posiedzeń</w:t>
      </w:r>
      <w:r w:rsidR="007B055F">
        <w:rPr>
          <w:rFonts w:ascii="Times New Roman" w:hAnsi="Times New Roman" w:cs="Times New Roman"/>
          <w:sz w:val="24"/>
        </w:rPr>
        <w:t xml:space="preserve"> </w:t>
      </w:r>
      <w:r w:rsidR="007B055F" w:rsidRPr="00FF3878">
        <w:rPr>
          <w:rFonts w:ascii="Times New Roman" w:hAnsi="Times New Roman" w:cs="Times New Roman"/>
          <w:sz w:val="24"/>
          <w:szCs w:val="24"/>
        </w:rPr>
        <w:t>(</w:t>
      </w:r>
      <w:r w:rsidR="002E3887">
        <w:rPr>
          <w:rFonts w:ascii="Times New Roman" w:hAnsi="Times New Roman"/>
          <w:color w:val="000000"/>
          <w:sz w:val="24"/>
          <w:szCs w:val="24"/>
        </w:rPr>
        <w:t>19.01.2023 r., 14.03.2023 r. wznowione 27.03.2023 r., 08.05.2023 r. wznowione 25.05.2023 r., 01.06.2023 r., 05.12.2023 r. wznowione 19.12.2023 r.).</w:t>
      </w:r>
    </w:p>
    <w:p w14:paraId="6836C9FF" w14:textId="3E3D35A8" w:rsidR="004D249A" w:rsidRPr="00564D50" w:rsidRDefault="00A95890" w:rsidP="00B74E4B">
      <w:pPr>
        <w:spacing w:after="0" w:line="276" w:lineRule="auto"/>
        <w:ind w:left="284"/>
        <w:jc w:val="both"/>
        <w:rPr>
          <w:rFonts w:ascii="Times New Roman" w:hAnsi="Times New Roman" w:cs="Times New Roman"/>
          <w:sz w:val="24"/>
          <w:szCs w:val="24"/>
        </w:rPr>
      </w:pPr>
      <w:r w:rsidRPr="00BC3083">
        <w:rPr>
          <w:rFonts w:ascii="Times New Roman" w:hAnsi="Times New Roman" w:cs="Times New Roman"/>
          <w:sz w:val="24"/>
        </w:rPr>
        <w:t>P</w:t>
      </w:r>
      <w:r w:rsidR="00637BA4" w:rsidRPr="00BC3083">
        <w:rPr>
          <w:rFonts w:ascii="Times New Roman" w:hAnsi="Times New Roman" w:cs="Times New Roman"/>
          <w:sz w:val="24"/>
        </w:rPr>
        <w:t>osiedzenia dotyczyły oceny wniosków złożonych w 20</w:t>
      </w:r>
      <w:r w:rsidR="00BC3083" w:rsidRPr="00BC3083">
        <w:rPr>
          <w:rFonts w:ascii="Times New Roman" w:hAnsi="Times New Roman" w:cs="Times New Roman"/>
          <w:sz w:val="24"/>
        </w:rPr>
        <w:t>2</w:t>
      </w:r>
      <w:r w:rsidR="002E3887">
        <w:rPr>
          <w:rFonts w:ascii="Times New Roman" w:hAnsi="Times New Roman" w:cs="Times New Roman"/>
          <w:sz w:val="24"/>
        </w:rPr>
        <w:t>3</w:t>
      </w:r>
      <w:r w:rsidR="00CF1469" w:rsidRPr="00BC3083">
        <w:rPr>
          <w:rFonts w:ascii="Times New Roman" w:hAnsi="Times New Roman" w:cs="Times New Roman"/>
          <w:sz w:val="24"/>
        </w:rPr>
        <w:t xml:space="preserve"> roku w ramach naborów</w:t>
      </w:r>
      <w:r w:rsidR="00BC3083" w:rsidRPr="00BC3083">
        <w:rPr>
          <w:rFonts w:ascii="Times New Roman" w:hAnsi="Times New Roman" w:cs="Times New Roman"/>
          <w:sz w:val="24"/>
        </w:rPr>
        <w:t xml:space="preserve"> </w:t>
      </w:r>
      <w:r w:rsidR="002E3887">
        <w:rPr>
          <w:rFonts w:ascii="Times New Roman" w:hAnsi="Times New Roman" w:cs="Times New Roman"/>
          <w:sz w:val="24"/>
        </w:rPr>
        <w:t>1/2023, 2/2023, 3/2023, 4/2024, 5/2023</w:t>
      </w:r>
      <w:r w:rsidR="00BC3083" w:rsidRPr="00BC3083">
        <w:rPr>
          <w:rFonts w:ascii="Times New Roman" w:hAnsi="Times New Roman" w:cs="Times New Roman"/>
          <w:sz w:val="24"/>
        </w:rPr>
        <w:t>.</w:t>
      </w:r>
      <w:r w:rsidRPr="00BC3083">
        <w:rPr>
          <w:rFonts w:ascii="Times New Roman" w:hAnsi="Times New Roman" w:cs="Times New Roman"/>
          <w:sz w:val="24"/>
        </w:rPr>
        <w:t xml:space="preserve"> </w:t>
      </w:r>
      <w:r w:rsidR="003B26A0" w:rsidRPr="00564D50">
        <w:rPr>
          <w:rFonts w:ascii="Times New Roman" w:hAnsi="Times New Roman" w:cs="Times New Roman"/>
          <w:sz w:val="24"/>
          <w:szCs w:val="24"/>
        </w:rPr>
        <w:t>W</w:t>
      </w:r>
      <w:r w:rsidR="009B4298" w:rsidRPr="00564D50">
        <w:rPr>
          <w:rFonts w:ascii="Times New Roman" w:hAnsi="Times New Roman" w:cs="Times New Roman"/>
          <w:sz w:val="24"/>
          <w:szCs w:val="24"/>
        </w:rPr>
        <w:t> </w:t>
      </w:r>
      <w:r w:rsidR="009466F3" w:rsidRPr="00564D50">
        <w:rPr>
          <w:rFonts w:ascii="Times New Roman" w:hAnsi="Times New Roman" w:cs="Times New Roman"/>
          <w:sz w:val="24"/>
          <w:szCs w:val="24"/>
        </w:rPr>
        <w:t xml:space="preserve">ramach </w:t>
      </w:r>
      <w:r w:rsidR="00902FF0" w:rsidRPr="00564D50">
        <w:rPr>
          <w:rFonts w:ascii="Times New Roman" w:hAnsi="Times New Roman" w:cs="Times New Roman"/>
          <w:sz w:val="24"/>
          <w:szCs w:val="24"/>
        </w:rPr>
        <w:t>przeprowadzonych</w:t>
      </w:r>
      <w:r w:rsidR="0003159B" w:rsidRPr="00564D50">
        <w:rPr>
          <w:rFonts w:ascii="Times New Roman" w:hAnsi="Times New Roman" w:cs="Times New Roman"/>
          <w:sz w:val="24"/>
          <w:szCs w:val="24"/>
        </w:rPr>
        <w:t xml:space="preserve"> </w:t>
      </w:r>
      <w:r w:rsidR="00CF1469" w:rsidRPr="00564D50">
        <w:rPr>
          <w:rFonts w:ascii="Times New Roman" w:hAnsi="Times New Roman" w:cs="Times New Roman"/>
          <w:sz w:val="24"/>
          <w:szCs w:val="24"/>
        </w:rPr>
        <w:t>w 20</w:t>
      </w:r>
      <w:r w:rsidR="0003159B" w:rsidRPr="00564D50">
        <w:rPr>
          <w:rFonts w:ascii="Times New Roman" w:hAnsi="Times New Roman" w:cs="Times New Roman"/>
          <w:sz w:val="24"/>
          <w:szCs w:val="24"/>
        </w:rPr>
        <w:t>2</w:t>
      </w:r>
      <w:r w:rsidR="00DA60FA">
        <w:rPr>
          <w:rFonts w:ascii="Times New Roman" w:hAnsi="Times New Roman" w:cs="Times New Roman"/>
          <w:sz w:val="24"/>
          <w:szCs w:val="24"/>
        </w:rPr>
        <w:t>3</w:t>
      </w:r>
      <w:r w:rsidR="000730F4" w:rsidRPr="00564D50">
        <w:rPr>
          <w:rFonts w:ascii="Times New Roman" w:hAnsi="Times New Roman" w:cs="Times New Roman"/>
          <w:sz w:val="24"/>
          <w:szCs w:val="24"/>
        </w:rPr>
        <w:t xml:space="preserve"> roku </w:t>
      </w:r>
      <w:r w:rsidR="003B26A0" w:rsidRPr="00564D50">
        <w:rPr>
          <w:rFonts w:ascii="Times New Roman" w:hAnsi="Times New Roman" w:cs="Times New Roman"/>
          <w:sz w:val="24"/>
          <w:szCs w:val="24"/>
        </w:rPr>
        <w:t>naborów do LGD wpłynęł</w:t>
      </w:r>
      <w:r w:rsidR="00DA60FA">
        <w:rPr>
          <w:rFonts w:ascii="Times New Roman" w:hAnsi="Times New Roman" w:cs="Times New Roman"/>
          <w:sz w:val="24"/>
          <w:szCs w:val="24"/>
        </w:rPr>
        <w:t>y</w:t>
      </w:r>
      <w:r w:rsidR="00345DEB" w:rsidRPr="00564D50">
        <w:rPr>
          <w:rFonts w:ascii="Times New Roman" w:hAnsi="Times New Roman" w:cs="Times New Roman"/>
          <w:sz w:val="24"/>
          <w:szCs w:val="24"/>
        </w:rPr>
        <w:t xml:space="preserve"> </w:t>
      </w:r>
      <w:r w:rsidR="0003159B" w:rsidRPr="00564D50">
        <w:rPr>
          <w:rFonts w:ascii="Times New Roman" w:hAnsi="Times New Roman" w:cs="Times New Roman"/>
          <w:sz w:val="24"/>
          <w:szCs w:val="24"/>
        </w:rPr>
        <w:t xml:space="preserve">łącznie </w:t>
      </w:r>
      <w:r w:rsidR="00DA60FA">
        <w:rPr>
          <w:rFonts w:ascii="Times New Roman" w:hAnsi="Times New Roman" w:cs="Times New Roman"/>
          <w:sz w:val="24"/>
          <w:szCs w:val="24"/>
        </w:rPr>
        <w:t>34</w:t>
      </w:r>
      <w:r w:rsidR="00CF1469" w:rsidRPr="00564D50">
        <w:rPr>
          <w:rFonts w:ascii="Times New Roman" w:hAnsi="Times New Roman" w:cs="Times New Roman"/>
          <w:sz w:val="24"/>
          <w:szCs w:val="24"/>
        </w:rPr>
        <w:t xml:space="preserve"> wniosk</w:t>
      </w:r>
      <w:r w:rsidR="00DA60FA">
        <w:rPr>
          <w:rFonts w:ascii="Times New Roman" w:hAnsi="Times New Roman" w:cs="Times New Roman"/>
          <w:sz w:val="24"/>
          <w:szCs w:val="24"/>
        </w:rPr>
        <w:t>i</w:t>
      </w:r>
      <w:r w:rsidR="0003159B" w:rsidRPr="00564D50">
        <w:rPr>
          <w:rFonts w:ascii="Times New Roman" w:hAnsi="Times New Roman" w:cs="Times New Roman"/>
          <w:sz w:val="24"/>
          <w:szCs w:val="24"/>
        </w:rPr>
        <w:t>.</w:t>
      </w:r>
    </w:p>
    <w:p w14:paraId="18F0340D" w14:textId="77777777" w:rsidR="009B4298" w:rsidRPr="00564D50" w:rsidRDefault="009B4298" w:rsidP="00564D50">
      <w:pPr>
        <w:spacing w:after="0" w:line="276" w:lineRule="auto"/>
        <w:ind w:left="-142"/>
        <w:jc w:val="both"/>
        <w:rPr>
          <w:rFonts w:ascii="Times New Roman" w:hAnsi="Times New Roman" w:cs="Times New Roman"/>
          <w:sz w:val="24"/>
          <w:szCs w:val="24"/>
          <w:highlight w:val="yellow"/>
        </w:rPr>
      </w:pPr>
    </w:p>
    <w:p w14:paraId="772896AB" w14:textId="25DFA75D" w:rsidR="00357194" w:rsidRDefault="004D249A" w:rsidP="00B74E4B">
      <w:pPr>
        <w:pStyle w:val="Akapitzlist"/>
        <w:numPr>
          <w:ilvl w:val="0"/>
          <w:numId w:val="18"/>
        </w:numPr>
        <w:autoSpaceDE w:val="0"/>
        <w:autoSpaceDN w:val="0"/>
        <w:adjustRightInd w:val="0"/>
        <w:spacing w:after="0" w:line="276" w:lineRule="auto"/>
        <w:ind w:left="567" w:hanging="283"/>
        <w:jc w:val="both"/>
        <w:rPr>
          <w:rFonts w:ascii="Times New Roman" w:eastAsia="Calibri" w:hAnsi="Times New Roman" w:cs="Times New Roman"/>
          <w:color w:val="000000"/>
          <w:sz w:val="24"/>
          <w:szCs w:val="24"/>
        </w:rPr>
      </w:pPr>
      <w:r w:rsidRPr="002E3887">
        <w:rPr>
          <w:rFonts w:ascii="Times New Roman" w:eastAsia="Calibri" w:hAnsi="Times New Roman" w:cs="Times New Roman"/>
          <w:color w:val="000000"/>
          <w:sz w:val="24"/>
          <w:szCs w:val="24"/>
        </w:rPr>
        <w:t>Komisja Re</w:t>
      </w:r>
      <w:r w:rsidR="00D072CC" w:rsidRPr="002E3887">
        <w:rPr>
          <w:rFonts w:ascii="Times New Roman" w:eastAsia="Calibri" w:hAnsi="Times New Roman" w:cs="Times New Roman"/>
          <w:color w:val="000000"/>
          <w:sz w:val="24"/>
          <w:szCs w:val="24"/>
        </w:rPr>
        <w:t xml:space="preserve">wizyjna </w:t>
      </w:r>
      <w:r w:rsidR="00357194">
        <w:rPr>
          <w:rFonts w:ascii="Times New Roman" w:eastAsia="Calibri" w:hAnsi="Times New Roman" w:cs="Times New Roman"/>
          <w:color w:val="000000"/>
          <w:sz w:val="24"/>
          <w:szCs w:val="24"/>
        </w:rPr>
        <w:t>została wybrana w dniu 31 maja 2023 r. przez Walne Zebranie Członków. Skład Komisji Rewizyjnej przedstawia się następująco:</w:t>
      </w:r>
    </w:p>
    <w:p w14:paraId="7A06EE27" w14:textId="15F5A64B" w:rsidR="00357194" w:rsidRPr="00B74E4B" w:rsidRDefault="00357194" w:rsidP="00B74E4B">
      <w:pPr>
        <w:autoSpaceDE w:val="0"/>
        <w:autoSpaceDN w:val="0"/>
        <w:adjustRightInd w:val="0"/>
        <w:spacing w:after="0" w:line="276" w:lineRule="auto"/>
        <w:ind w:left="567"/>
        <w:jc w:val="both"/>
        <w:rPr>
          <w:rFonts w:ascii="Times New Roman" w:eastAsia="Calibri" w:hAnsi="Times New Roman" w:cs="Times New Roman"/>
          <w:color w:val="000000"/>
          <w:sz w:val="24"/>
          <w:szCs w:val="24"/>
        </w:rPr>
      </w:pPr>
      <w:r w:rsidRPr="00B74E4B">
        <w:rPr>
          <w:rFonts w:ascii="Times New Roman" w:eastAsia="Calibri" w:hAnsi="Times New Roman" w:cs="Times New Roman"/>
          <w:color w:val="000000"/>
          <w:sz w:val="24"/>
          <w:szCs w:val="24"/>
        </w:rPr>
        <w:t>Przewodnicząca: Małgorzata Madeja</w:t>
      </w:r>
    </w:p>
    <w:p w14:paraId="76EB496C" w14:textId="1EF16DA5" w:rsidR="00357194" w:rsidRPr="00B74E4B" w:rsidRDefault="00357194" w:rsidP="00B74E4B">
      <w:pPr>
        <w:autoSpaceDE w:val="0"/>
        <w:autoSpaceDN w:val="0"/>
        <w:adjustRightInd w:val="0"/>
        <w:spacing w:after="0" w:line="276" w:lineRule="auto"/>
        <w:ind w:left="567"/>
        <w:jc w:val="both"/>
        <w:rPr>
          <w:rFonts w:ascii="Times New Roman" w:eastAsia="Calibri" w:hAnsi="Times New Roman" w:cs="Times New Roman"/>
          <w:color w:val="000000"/>
          <w:sz w:val="24"/>
          <w:szCs w:val="24"/>
        </w:rPr>
      </w:pPr>
      <w:r w:rsidRPr="00B74E4B">
        <w:rPr>
          <w:rFonts w:ascii="Times New Roman" w:eastAsia="Calibri" w:hAnsi="Times New Roman" w:cs="Times New Roman"/>
          <w:color w:val="000000"/>
          <w:sz w:val="24"/>
          <w:szCs w:val="24"/>
        </w:rPr>
        <w:t>Wiceprzewodniczący: Janusz Śmiech</w:t>
      </w:r>
    </w:p>
    <w:p w14:paraId="3B6CACCB" w14:textId="2F080D50" w:rsidR="00357194" w:rsidRPr="00B74E4B" w:rsidRDefault="00357194" w:rsidP="00B74E4B">
      <w:pPr>
        <w:autoSpaceDE w:val="0"/>
        <w:autoSpaceDN w:val="0"/>
        <w:adjustRightInd w:val="0"/>
        <w:spacing w:after="0" w:line="276" w:lineRule="auto"/>
        <w:ind w:left="567"/>
        <w:jc w:val="both"/>
        <w:rPr>
          <w:rFonts w:ascii="Times New Roman" w:eastAsia="Calibri" w:hAnsi="Times New Roman" w:cs="Times New Roman"/>
          <w:color w:val="000000"/>
          <w:sz w:val="24"/>
          <w:szCs w:val="24"/>
        </w:rPr>
      </w:pPr>
      <w:r w:rsidRPr="00B74E4B">
        <w:rPr>
          <w:rFonts w:ascii="Times New Roman" w:eastAsia="Calibri" w:hAnsi="Times New Roman" w:cs="Times New Roman"/>
          <w:color w:val="000000"/>
          <w:sz w:val="24"/>
          <w:szCs w:val="24"/>
        </w:rPr>
        <w:t>Wiceprzewodnicząca: Aleksandra Małek</w:t>
      </w:r>
    </w:p>
    <w:p w14:paraId="532DCBA0" w14:textId="62F37CA5" w:rsidR="00357194" w:rsidRPr="00B74E4B" w:rsidRDefault="00357194" w:rsidP="00B74E4B">
      <w:pPr>
        <w:autoSpaceDE w:val="0"/>
        <w:autoSpaceDN w:val="0"/>
        <w:adjustRightInd w:val="0"/>
        <w:spacing w:after="0" w:line="276" w:lineRule="auto"/>
        <w:ind w:left="567"/>
        <w:jc w:val="both"/>
        <w:rPr>
          <w:rFonts w:ascii="Times New Roman" w:eastAsia="Calibri" w:hAnsi="Times New Roman" w:cs="Times New Roman"/>
          <w:color w:val="000000"/>
          <w:sz w:val="24"/>
          <w:szCs w:val="24"/>
        </w:rPr>
      </w:pPr>
      <w:r w:rsidRPr="00B74E4B">
        <w:rPr>
          <w:rFonts w:ascii="Times New Roman" w:eastAsia="Calibri" w:hAnsi="Times New Roman" w:cs="Times New Roman"/>
          <w:color w:val="000000"/>
          <w:sz w:val="24"/>
          <w:szCs w:val="24"/>
        </w:rPr>
        <w:t xml:space="preserve">Członek: Mateusz </w:t>
      </w:r>
      <w:proofErr w:type="spellStart"/>
      <w:r w:rsidRPr="00B74E4B">
        <w:rPr>
          <w:rFonts w:ascii="Times New Roman" w:eastAsia="Calibri" w:hAnsi="Times New Roman" w:cs="Times New Roman"/>
          <w:color w:val="000000"/>
          <w:sz w:val="24"/>
          <w:szCs w:val="24"/>
        </w:rPr>
        <w:t>Mlost</w:t>
      </w:r>
      <w:proofErr w:type="spellEnd"/>
    </w:p>
    <w:p w14:paraId="5FC38501" w14:textId="3201A3D4" w:rsidR="00357194" w:rsidRPr="00B74E4B" w:rsidRDefault="00357194" w:rsidP="00B74E4B">
      <w:pPr>
        <w:autoSpaceDE w:val="0"/>
        <w:autoSpaceDN w:val="0"/>
        <w:adjustRightInd w:val="0"/>
        <w:spacing w:after="0" w:line="276" w:lineRule="auto"/>
        <w:ind w:left="567"/>
        <w:jc w:val="both"/>
        <w:rPr>
          <w:rFonts w:ascii="Times New Roman" w:eastAsia="Calibri" w:hAnsi="Times New Roman" w:cs="Times New Roman"/>
          <w:color w:val="000000"/>
          <w:sz w:val="24"/>
          <w:szCs w:val="24"/>
        </w:rPr>
      </w:pPr>
      <w:r w:rsidRPr="00B74E4B">
        <w:rPr>
          <w:rFonts w:ascii="Times New Roman" w:eastAsia="Calibri" w:hAnsi="Times New Roman" w:cs="Times New Roman"/>
          <w:color w:val="000000"/>
          <w:sz w:val="24"/>
          <w:szCs w:val="24"/>
        </w:rPr>
        <w:t>Członek: Magdalena Tatarczuch</w:t>
      </w:r>
    </w:p>
    <w:p w14:paraId="72754D55" w14:textId="77777777" w:rsidR="00357194" w:rsidRDefault="00357194" w:rsidP="00357194">
      <w:pPr>
        <w:pStyle w:val="Akapitzlist"/>
        <w:autoSpaceDE w:val="0"/>
        <w:autoSpaceDN w:val="0"/>
        <w:adjustRightInd w:val="0"/>
        <w:spacing w:after="0" w:line="276" w:lineRule="auto"/>
        <w:ind w:left="502"/>
        <w:jc w:val="both"/>
        <w:rPr>
          <w:rFonts w:ascii="Times New Roman" w:eastAsia="Calibri" w:hAnsi="Times New Roman" w:cs="Times New Roman"/>
          <w:color w:val="000000"/>
          <w:sz w:val="24"/>
          <w:szCs w:val="24"/>
        </w:rPr>
      </w:pPr>
    </w:p>
    <w:p w14:paraId="1CE3389B" w14:textId="032D0509" w:rsidR="00D63299" w:rsidRDefault="00357194" w:rsidP="00357194">
      <w:pPr>
        <w:pStyle w:val="Akapitzlist"/>
        <w:autoSpaceDE w:val="0"/>
        <w:autoSpaceDN w:val="0"/>
        <w:adjustRightInd w:val="0"/>
        <w:spacing w:after="0" w:line="276" w:lineRule="auto"/>
        <w:ind w:left="0"/>
        <w:jc w:val="both"/>
        <w:rPr>
          <w:rFonts w:ascii="Times New Roman" w:hAnsi="Times New Roman"/>
          <w:color w:val="000000"/>
          <w:sz w:val="24"/>
          <w:szCs w:val="24"/>
        </w:rPr>
      </w:pPr>
      <w:r>
        <w:rPr>
          <w:rFonts w:ascii="Times New Roman" w:eastAsia="Calibri" w:hAnsi="Times New Roman" w:cs="Times New Roman"/>
          <w:color w:val="000000"/>
          <w:sz w:val="24"/>
          <w:szCs w:val="24"/>
        </w:rPr>
        <w:t>W</w:t>
      </w:r>
      <w:r w:rsidR="00D072CC" w:rsidRPr="002E3887">
        <w:rPr>
          <w:rFonts w:ascii="Times New Roman" w:eastAsia="Calibri" w:hAnsi="Times New Roman" w:cs="Times New Roman"/>
          <w:color w:val="000000"/>
          <w:sz w:val="24"/>
          <w:szCs w:val="24"/>
        </w:rPr>
        <w:t xml:space="preserve"> rok</w:t>
      </w:r>
      <w:r w:rsidR="001454F2" w:rsidRPr="002E3887">
        <w:rPr>
          <w:rFonts w:ascii="Times New Roman" w:eastAsia="Calibri" w:hAnsi="Times New Roman" w:cs="Times New Roman"/>
          <w:color w:val="000000"/>
          <w:sz w:val="24"/>
          <w:szCs w:val="24"/>
        </w:rPr>
        <w:t>u 20</w:t>
      </w:r>
      <w:r w:rsidR="00400346" w:rsidRPr="002E3887">
        <w:rPr>
          <w:rFonts w:ascii="Times New Roman" w:eastAsia="Calibri" w:hAnsi="Times New Roman" w:cs="Times New Roman"/>
          <w:color w:val="000000"/>
          <w:sz w:val="24"/>
          <w:szCs w:val="24"/>
        </w:rPr>
        <w:t>2</w:t>
      </w:r>
      <w:r w:rsidR="002E3887">
        <w:rPr>
          <w:rFonts w:ascii="Times New Roman" w:eastAsia="Calibri" w:hAnsi="Times New Roman" w:cs="Times New Roman"/>
          <w:color w:val="000000"/>
          <w:sz w:val="24"/>
          <w:szCs w:val="24"/>
        </w:rPr>
        <w:t>3</w:t>
      </w:r>
      <w:r w:rsidR="00CA0DF1" w:rsidRPr="002E3887">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Komisja </w:t>
      </w:r>
      <w:r w:rsidR="00CA0DF1" w:rsidRPr="002E3887">
        <w:rPr>
          <w:rFonts w:ascii="Times New Roman" w:eastAsia="Calibri" w:hAnsi="Times New Roman" w:cs="Times New Roman"/>
          <w:color w:val="000000"/>
          <w:sz w:val="24"/>
          <w:szCs w:val="24"/>
        </w:rPr>
        <w:t xml:space="preserve">odbyła </w:t>
      </w:r>
      <w:r w:rsidR="00F35B18" w:rsidRPr="002E3887">
        <w:rPr>
          <w:rFonts w:ascii="Times New Roman" w:eastAsia="Calibri" w:hAnsi="Times New Roman" w:cs="Times New Roman"/>
          <w:color w:val="000000"/>
          <w:sz w:val="24"/>
          <w:szCs w:val="24"/>
        </w:rPr>
        <w:t>trzy</w:t>
      </w:r>
      <w:r w:rsidR="00CA0DF1" w:rsidRPr="002E3887">
        <w:rPr>
          <w:rFonts w:ascii="Times New Roman" w:eastAsia="Calibri" w:hAnsi="Times New Roman" w:cs="Times New Roman"/>
          <w:color w:val="000000"/>
          <w:sz w:val="24"/>
          <w:szCs w:val="24"/>
        </w:rPr>
        <w:t xml:space="preserve"> posiedzenia</w:t>
      </w:r>
      <w:r w:rsidR="00D63299" w:rsidRPr="002E3887">
        <w:rPr>
          <w:rFonts w:ascii="Times New Roman" w:eastAsia="Calibri" w:hAnsi="Times New Roman" w:cs="Times New Roman"/>
          <w:color w:val="000000"/>
          <w:sz w:val="24"/>
          <w:szCs w:val="24"/>
        </w:rPr>
        <w:t xml:space="preserve">: </w:t>
      </w:r>
      <w:r w:rsidR="002E3887" w:rsidRPr="008A3FF7">
        <w:rPr>
          <w:rFonts w:ascii="Times New Roman" w:hAnsi="Times New Roman" w:cs="Times New Roman"/>
          <w:sz w:val="24"/>
          <w:szCs w:val="24"/>
        </w:rPr>
        <w:t>05.05.2023 r., 23.05.2023 r.</w:t>
      </w:r>
      <w:r w:rsidR="002E3887">
        <w:rPr>
          <w:rFonts w:ascii="Times New Roman" w:hAnsi="Times New Roman" w:cs="Times New Roman"/>
          <w:sz w:val="24"/>
          <w:szCs w:val="24"/>
        </w:rPr>
        <w:t xml:space="preserve"> oraz</w:t>
      </w:r>
      <w:r w:rsidR="002E3887" w:rsidRPr="008A3FF7">
        <w:rPr>
          <w:rFonts w:ascii="Times New Roman" w:hAnsi="Times New Roman" w:cs="Times New Roman"/>
          <w:sz w:val="24"/>
          <w:szCs w:val="24"/>
        </w:rPr>
        <w:t xml:space="preserve"> 01.06.2023 r.</w:t>
      </w:r>
      <w:r>
        <w:rPr>
          <w:rFonts w:ascii="Times New Roman" w:hAnsi="Times New Roman" w:cs="Times New Roman"/>
          <w:sz w:val="24"/>
          <w:szCs w:val="24"/>
        </w:rPr>
        <w:t xml:space="preserve">, podczas których podjęła 5 uchwał oraz </w:t>
      </w:r>
      <w:r w:rsidRPr="002E773C">
        <w:rPr>
          <w:rFonts w:ascii="Times New Roman" w:hAnsi="Times New Roman"/>
          <w:color w:val="000000"/>
          <w:sz w:val="24"/>
          <w:szCs w:val="24"/>
        </w:rPr>
        <w:t>przeprowadziła kontrolę działalności stowarzyszenia za rok 2022. Kontrolą objęto: analizę dokumentacji księgowej oraz sprawozdania finansowego za rok 2022 r., analizę sprawozdań i dokumentacji dot. działalności Zarządu i Rady LGD, a także kontrolę działalności biura LGD</w:t>
      </w:r>
      <w:r w:rsidR="00F577BE">
        <w:rPr>
          <w:rFonts w:ascii="Times New Roman" w:hAnsi="Times New Roman"/>
          <w:color w:val="000000"/>
          <w:sz w:val="24"/>
          <w:szCs w:val="24"/>
        </w:rPr>
        <w:t>.</w:t>
      </w:r>
    </w:p>
    <w:p w14:paraId="7946EEE1" w14:textId="77777777" w:rsidR="00F577BE" w:rsidRPr="002E3887" w:rsidRDefault="00F577BE" w:rsidP="00357194">
      <w:pPr>
        <w:pStyle w:val="Akapitzlist"/>
        <w:autoSpaceDE w:val="0"/>
        <w:autoSpaceDN w:val="0"/>
        <w:adjustRightInd w:val="0"/>
        <w:spacing w:after="0" w:line="276" w:lineRule="auto"/>
        <w:ind w:left="0"/>
        <w:jc w:val="both"/>
        <w:rPr>
          <w:rFonts w:ascii="Times New Roman" w:eastAsia="Calibri" w:hAnsi="Times New Roman" w:cs="Times New Roman"/>
          <w:color w:val="000000"/>
          <w:sz w:val="24"/>
          <w:szCs w:val="24"/>
        </w:rPr>
      </w:pPr>
    </w:p>
    <w:p w14:paraId="10D2C9B7" w14:textId="58D9EA95" w:rsidR="004D249A" w:rsidRPr="00B74E4B" w:rsidRDefault="004D249A" w:rsidP="00B74E4B">
      <w:pPr>
        <w:pStyle w:val="Akapitzlist"/>
        <w:numPr>
          <w:ilvl w:val="0"/>
          <w:numId w:val="19"/>
        </w:numPr>
        <w:tabs>
          <w:tab w:val="left" w:pos="426"/>
        </w:tabs>
        <w:spacing w:before="100" w:beforeAutospacing="1" w:after="100" w:afterAutospacing="1" w:line="276" w:lineRule="auto"/>
        <w:ind w:left="284" w:hanging="284"/>
        <w:jc w:val="both"/>
        <w:rPr>
          <w:rFonts w:ascii="Times New Roman" w:eastAsia="Times New Roman" w:hAnsi="Times New Roman" w:cs="Times New Roman"/>
          <w:sz w:val="24"/>
          <w:szCs w:val="24"/>
          <w:lang w:eastAsia="pl-PL"/>
        </w:rPr>
      </w:pPr>
      <w:r w:rsidRPr="00B74E4B">
        <w:rPr>
          <w:rFonts w:ascii="Times New Roman" w:eastAsia="Times New Roman" w:hAnsi="Times New Roman" w:cs="Times New Roman"/>
          <w:b/>
          <w:sz w:val="24"/>
          <w:szCs w:val="24"/>
          <w:lang w:eastAsia="pl-PL"/>
        </w:rPr>
        <w:t>Zatrudnienie w LGD Blisko Krakowa (dane o liczbie zatrudnionych osób, podział na stanowiska, łączna kwota wynagrodzeń, nagród, premii i innych świadczeń)</w:t>
      </w:r>
      <w:r w:rsidR="00B74E4B">
        <w:rPr>
          <w:rFonts w:ascii="Times New Roman" w:eastAsia="Times New Roman" w:hAnsi="Times New Roman" w:cs="Times New Roman"/>
          <w:b/>
          <w:sz w:val="24"/>
          <w:szCs w:val="24"/>
          <w:lang w:eastAsia="pl-PL"/>
        </w:rPr>
        <w:t>.</w:t>
      </w:r>
    </w:p>
    <w:p w14:paraId="01912BDB" w14:textId="5F83DD0D" w:rsidR="004D249A" w:rsidRPr="001A760A" w:rsidRDefault="004D249A" w:rsidP="00B74E4B">
      <w:pPr>
        <w:pStyle w:val="Akapitzlist"/>
        <w:autoSpaceDE w:val="0"/>
        <w:autoSpaceDN w:val="0"/>
        <w:adjustRightInd w:val="0"/>
        <w:spacing w:after="0" w:line="276" w:lineRule="auto"/>
        <w:ind w:left="284"/>
        <w:jc w:val="both"/>
        <w:rPr>
          <w:rFonts w:ascii="Times New Roman" w:hAnsi="Times New Roman"/>
          <w:color w:val="000000"/>
          <w:sz w:val="24"/>
          <w:szCs w:val="24"/>
        </w:rPr>
      </w:pPr>
      <w:r w:rsidRPr="001A760A">
        <w:rPr>
          <w:rFonts w:ascii="Times New Roman" w:hAnsi="Times New Roman"/>
          <w:color w:val="000000"/>
          <w:sz w:val="24"/>
          <w:szCs w:val="24"/>
        </w:rPr>
        <w:t xml:space="preserve">Stowarzyszenie LGD zatrudnia na czas </w:t>
      </w:r>
      <w:r w:rsidR="00D90EEF">
        <w:rPr>
          <w:rFonts w:ascii="Times New Roman" w:hAnsi="Times New Roman"/>
          <w:color w:val="000000"/>
          <w:sz w:val="24"/>
          <w:szCs w:val="24"/>
        </w:rPr>
        <w:t>nieokreślony</w:t>
      </w:r>
      <w:r w:rsidRPr="001A760A">
        <w:rPr>
          <w:rFonts w:ascii="Times New Roman" w:hAnsi="Times New Roman"/>
          <w:color w:val="000000"/>
          <w:sz w:val="24"/>
          <w:szCs w:val="24"/>
        </w:rPr>
        <w:t xml:space="preserve"> </w:t>
      </w:r>
      <w:r w:rsidR="00DA2B17">
        <w:rPr>
          <w:rFonts w:ascii="Times New Roman" w:hAnsi="Times New Roman"/>
          <w:color w:val="000000"/>
          <w:sz w:val="24"/>
          <w:szCs w:val="24"/>
        </w:rPr>
        <w:t>cztery osoby</w:t>
      </w:r>
      <w:r w:rsidRPr="00D90EEF">
        <w:rPr>
          <w:rFonts w:ascii="Times New Roman" w:hAnsi="Times New Roman"/>
          <w:color w:val="000000"/>
          <w:sz w:val="24"/>
          <w:szCs w:val="24"/>
        </w:rPr>
        <w:t>.</w:t>
      </w:r>
      <w:r w:rsidR="00CB283A">
        <w:rPr>
          <w:rFonts w:ascii="Times New Roman" w:hAnsi="Times New Roman"/>
          <w:color w:val="000000"/>
          <w:sz w:val="24"/>
          <w:szCs w:val="24"/>
        </w:rPr>
        <w:t xml:space="preserve"> Na dzień 31.12.20</w:t>
      </w:r>
      <w:r w:rsidR="00C82241">
        <w:rPr>
          <w:rFonts w:ascii="Times New Roman" w:hAnsi="Times New Roman"/>
          <w:color w:val="000000"/>
          <w:sz w:val="24"/>
          <w:szCs w:val="24"/>
        </w:rPr>
        <w:t>2</w:t>
      </w:r>
      <w:r w:rsidR="00DA2B17">
        <w:rPr>
          <w:rFonts w:ascii="Times New Roman" w:hAnsi="Times New Roman"/>
          <w:color w:val="000000"/>
          <w:sz w:val="24"/>
          <w:szCs w:val="24"/>
        </w:rPr>
        <w:t>3</w:t>
      </w:r>
      <w:r w:rsidRPr="001A760A">
        <w:rPr>
          <w:rFonts w:ascii="Times New Roman" w:hAnsi="Times New Roman"/>
          <w:color w:val="000000"/>
          <w:sz w:val="24"/>
          <w:szCs w:val="24"/>
        </w:rPr>
        <w:t xml:space="preserve"> roku zatrudnienie kształtowało się następująco:</w:t>
      </w:r>
    </w:p>
    <w:p w14:paraId="394C10C7" w14:textId="7167FC39" w:rsidR="004D249A" w:rsidRPr="001A760A" w:rsidRDefault="00DA2B17" w:rsidP="00B74E4B">
      <w:pPr>
        <w:pStyle w:val="Akapitzlist"/>
        <w:numPr>
          <w:ilvl w:val="0"/>
          <w:numId w:val="4"/>
        </w:numPr>
        <w:autoSpaceDE w:val="0"/>
        <w:autoSpaceDN w:val="0"/>
        <w:adjustRightInd w:val="0"/>
        <w:spacing w:after="0" w:line="276" w:lineRule="auto"/>
        <w:ind w:left="567" w:hanging="283"/>
        <w:jc w:val="both"/>
        <w:rPr>
          <w:rFonts w:ascii="Times New Roman" w:hAnsi="Times New Roman"/>
          <w:color w:val="000000"/>
          <w:sz w:val="24"/>
          <w:szCs w:val="24"/>
        </w:rPr>
      </w:pPr>
      <w:r w:rsidRPr="001A760A">
        <w:rPr>
          <w:rFonts w:ascii="Times New Roman" w:hAnsi="Times New Roman"/>
          <w:color w:val="000000"/>
          <w:sz w:val="24"/>
          <w:szCs w:val="24"/>
        </w:rPr>
        <w:t>S</w:t>
      </w:r>
      <w:r w:rsidR="00DE26BE">
        <w:rPr>
          <w:rFonts w:ascii="Times New Roman" w:hAnsi="Times New Roman"/>
          <w:color w:val="000000"/>
          <w:sz w:val="24"/>
          <w:szCs w:val="24"/>
        </w:rPr>
        <w:t>tanowisko</w:t>
      </w:r>
      <w:r>
        <w:rPr>
          <w:rFonts w:ascii="Times New Roman" w:hAnsi="Times New Roman"/>
          <w:color w:val="000000"/>
          <w:sz w:val="24"/>
          <w:szCs w:val="24"/>
        </w:rPr>
        <w:t>:</w:t>
      </w:r>
      <w:r w:rsidR="00DE26BE">
        <w:rPr>
          <w:rFonts w:ascii="Times New Roman" w:hAnsi="Times New Roman"/>
          <w:color w:val="000000"/>
          <w:sz w:val="24"/>
          <w:szCs w:val="24"/>
        </w:rPr>
        <w:t xml:space="preserve"> K</w:t>
      </w:r>
      <w:r w:rsidR="002579F6">
        <w:rPr>
          <w:rFonts w:ascii="Times New Roman" w:hAnsi="Times New Roman"/>
          <w:color w:val="000000"/>
          <w:sz w:val="24"/>
          <w:szCs w:val="24"/>
        </w:rPr>
        <w:t>ierownika biura</w:t>
      </w:r>
      <w:r w:rsidR="00CB283A">
        <w:rPr>
          <w:rFonts w:ascii="Times New Roman" w:hAnsi="Times New Roman"/>
          <w:color w:val="000000"/>
          <w:sz w:val="24"/>
          <w:szCs w:val="24"/>
        </w:rPr>
        <w:t xml:space="preserve"> – </w:t>
      </w:r>
      <w:r w:rsidR="00C82241">
        <w:rPr>
          <w:rFonts w:ascii="Times New Roman" w:hAnsi="Times New Roman"/>
          <w:color w:val="000000"/>
          <w:sz w:val="24"/>
          <w:szCs w:val="24"/>
        </w:rPr>
        <w:t xml:space="preserve">Agata </w:t>
      </w:r>
      <w:r>
        <w:rPr>
          <w:rFonts w:ascii="Times New Roman" w:hAnsi="Times New Roman"/>
          <w:color w:val="000000"/>
          <w:sz w:val="24"/>
          <w:szCs w:val="24"/>
        </w:rPr>
        <w:t>Kowalska</w:t>
      </w:r>
      <w:r w:rsidR="00F31561" w:rsidRPr="001A760A">
        <w:rPr>
          <w:rFonts w:ascii="Times New Roman" w:hAnsi="Times New Roman"/>
          <w:color w:val="000000"/>
          <w:sz w:val="24"/>
          <w:szCs w:val="24"/>
        </w:rPr>
        <w:t xml:space="preserve">, </w:t>
      </w:r>
    </w:p>
    <w:p w14:paraId="362C802E" w14:textId="33C86C14" w:rsidR="004D249A" w:rsidRPr="001A760A" w:rsidRDefault="00DA2B17" w:rsidP="00B74E4B">
      <w:pPr>
        <w:pStyle w:val="Akapitzlist"/>
        <w:numPr>
          <w:ilvl w:val="0"/>
          <w:numId w:val="4"/>
        </w:numPr>
        <w:autoSpaceDE w:val="0"/>
        <w:autoSpaceDN w:val="0"/>
        <w:adjustRightInd w:val="0"/>
        <w:spacing w:after="0" w:line="276" w:lineRule="auto"/>
        <w:ind w:left="567" w:hanging="283"/>
        <w:jc w:val="both"/>
        <w:rPr>
          <w:rFonts w:ascii="Times New Roman" w:hAnsi="Times New Roman"/>
          <w:color w:val="000000"/>
          <w:sz w:val="24"/>
          <w:szCs w:val="24"/>
        </w:rPr>
      </w:pPr>
      <w:r w:rsidRPr="001A760A">
        <w:rPr>
          <w:rFonts w:ascii="Times New Roman" w:hAnsi="Times New Roman"/>
          <w:color w:val="000000"/>
          <w:sz w:val="24"/>
          <w:szCs w:val="24"/>
        </w:rPr>
        <w:t>S</w:t>
      </w:r>
      <w:r w:rsidR="009345D0" w:rsidRPr="001A760A">
        <w:rPr>
          <w:rFonts w:ascii="Times New Roman" w:hAnsi="Times New Roman"/>
          <w:color w:val="000000"/>
          <w:sz w:val="24"/>
          <w:szCs w:val="24"/>
        </w:rPr>
        <w:t>tanowisko</w:t>
      </w:r>
      <w:r>
        <w:rPr>
          <w:rFonts w:ascii="Times New Roman" w:hAnsi="Times New Roman"/>
          <w:color w:val="000000"/>
          <w:sz w:val="24"/>
          <w:szCs w:val="24"/>
        </w:rPr>
        <w:t>:</w:t>
      </w:r>
      <w:r w:rsidR="009345D0" w:rsidRPr="001A760A">
        <w:rPr>
          <w:rFonts w:ascii="Times New Roman" w:hAnsi="Times New Roman"/>
          <w:color w:val="000000"/>
          <w:sz w:val="24"/>
          <w:szCs w:val="24"/>
        </w:rPr>
        <w:t xml:space="preserve"> Specjalist</w:t>
      </w:r>
      <w:r w:rsidR="00CB283A">
        <w:rPr>
          <w:rFonts w:ascii="Times New Roman" w:hAnsi="Times New Roman"/>
          <w:color w:val="000000"/>
          <w:sz w:val="24"/>
          <w:szCs w:val="24"/>
        </w:rPr>
        <w:t>a</w:t>
      </w:r>
      <w:r w:rsidR="009345D0" w:rsidRPr="001A760A">
        <w:rPr>
          <w:rFonts w:ascii="Times New Roman" w:hAnsi="Times New Roman"/>
          <w:color w:val="000000"/>
          <w:sz w:val="24"/>
          <w:szCs w:val="24"/>
        </w:rPr>
        <w:t xml:space="preserve"> ds. aktywizacji i promocji </w:t>
      </w:r>
      <w:r w:rsidR="00227C58">
        <w:rPr>
          <w:rFonts w:ascii="Times New Roman" w:hAnsi="Times New Roman"/>
          <w:color w:val="000000"/>
          <w:sz w:val="24"/>
          <w:szCs w:val="24"/>
        </w:rPr>
        <w:t>–</w:t>
      </w:r>
      <w:r w:rsidR="00C82241">
        <w:rPr>
          <w:rFonts w:ascii="Times New Roman" w:hAnsi="Times New Roman"/>
          <w:color w:val="000000"/>
          <w:sz w:val="24"/>
          <w:szCs w:val="24"/>
        </w:rPr>
        <w:t xml:space="preserve"> </w:t>
      </w:r>
      <w:r>
        <w:rPr>
          <w:rFonts w:ascii="Times New Roman" w:hAnsi="Times New Roman"/>
          <w:color w:val="000000"/>
          <w:sz w:val="24"/>
          <w:szCs w:val="24"/>
        </w:rPr>
        <w:t>Agnieszka Rejnowicz,</w:t>
      </w:r>
    </w:p>
    <w:p w14:paraId="643E3A80" w14:textId="4AE5216B" w:rsidR="004D249A" w:rsidRPr="001A760A" w:rsidRDefault="00F323D7" w:rsidP="00B74E4B">
      <w:pPr>
        <w:pStyle w:val="Akapitzlist"/>
        <w:numPr>
          <w:ilvl w:val="0"/>
          <w:numId w:val="4"/>
        </w:numPr>
        <w:autoSpaceDE w:val="0"/>
        <w:autoSpaceDN w:val="0"/>
        <w:adjustRightInd w:val="0"/>
        <w:spacing w:after="0" w:line="276" w:lineRule="auto"/>
        <w:ind w:left="567" w:hanging="283"/>
        <w:jc w:val="both"/>
        <w:rPr>
          <w:rFonts w:ascii="Times New Roman" w:hAnsi="Times New Roman"/>
          <w:color w:val="000000"/>
          <w:sz w:val="24"/>
          <w:szCs w:val="24"/>
        </w:rPr>
      </w:pPr>
      <w:r w:rsidRPr="001A760A">
        <w:rPr>
          <w:rFonts w:ascii="Times New Roman" w:hAnsi="Times New Roman"/>
          <w:color w:val="000000"/>
          <w:sz w:val="24"/>
          <w:szCs w:val="24"/>
        </w:rPr>
        <w:t>S</w:t>
      </w:r>
      <w:r w:rsidR="004D249A" w:rsidRPr="001A760A">
        <w:rPr>
          <w:rFonts w:ascii="Times New Roman" w:hAnsi="Times New Roman"/>
          <w:color w:val="000000"/>
          <w:sz w:val="24"/>
          <w:szCs w:val="24"/>
        </w:rPr>
        <w:t>tanowisk</w:t>
      </w:r>
      <w:r w:rsidR="009345D0" w:rsidRPr="001A760A">
        <w:rPr>
          <w:rFonts w:ascii="Times New Roman" w:hAnsi="Times New Roman"/>
          <w:color w:val="000000"/>
          <w:sz w:val="24"/>
          <w:szCs w:val="24"/>
        </w:rPr>
        <w:t>o</w:t>
      </w:r>
      <w:r>
        <w:rPr>
          <w:rFonts w:ascii="Times New Roman" w:hAnsi="Times New Roman"/>
          <w:color w:val="000000"/>
          <w:sz w:val="24"/>
          <w:szCs w:val="24"/>
        </w:rPr>
        <w:t>:</w:t>
      </w:r>
      <w:r w:rsidR="00C82241">
        <w:rPr>
          <w:rFonts w:ascii="Times New Roman" w:hAnsi="Times New Roman"/>
          <w:color w:val="000000"/>
          <w:sz w:val="24"/>
          <w:szCs w:val="24"/>
        </w:rPr>
        <w:t xml:space="preserve"> </w:t>
      </w:r>
      <w:r w:rsidR="009345D0" w:rsidRPr="001A760A">
        <w:rPr>
          <w:rFonts w:ascii="Times New Roman" w:hAnsi="Times New Roman"/>
          <w:color w:val="000000"/>
          <w:sz w:val="24"/>
          <w:szCs w:val="24"/>
        </w:rPr>
        <w:t>Specjalist</w:t>
      </w:r>
      <w:r w:rsidR="00CB283A">
        <w:rPr>
          <w:rFonts w:ascii="Times New Roman" w:hAnsi="Times New Roman"/>
          <w:color w:val="000000"/>
          <w:sz w:val="24"/>
          <w:szCs w:val="24"/>
        </w:rPr>
        <w:t>a</w:t>
      </w:r>
      <w:r w:rsidR="004D249A" w:rsidRPr="001A760A">
        <w:rPr>
          <w:rFonts w:ascii="Times New Roman" w:hAnsi="Times New Roman"/>
          <w:color w:val="000000"/>
          <w:sz w:val="24"/>
          <w:szCs w:val="24"/>
        </w:rPr>
        <w:t xml:space="preserve"> ds. administracji i projektów</w:t>
      </w:r>
      <w:r w:rsidR="00CB283A">
        <w:rPr>
          <w:rFonts w:ascii="Times New Roman" w:hAnsi="Times New Roman"/>
          <w:color w:val="000000"/>
          <w:sz w:val="24"/>
          <w:szCs w:val="24"/>
        </w:rPr>
        <w:t xml:space="preserve">– Monika </w:t>
      </w:r>
      <w:proofErr w:type="spellStart"/>
      <w:r w:rsidR="00DA2B17">
        <w:rPr>
          <w:rFonts w:ascii="Times New Roman" w:hAnsi="Times New Roman"/>
          <w:color w:val="000000"/>
          <w:sz w:val="24"/>
          <w:szCs w:val="24"/>
        </w:rPr>
        <w:t>Grywalska</w:t>
      </w:r>
      <w:proofErr w:type="spellEnd"/>
      <w:r w:rsidR="009345D0" w:rsidRPr="001A760A">
        <w:rPr>
          <w:rFonts w:ascii="Times New Roman" w:hAnsi="Times New Roman"/>
          <w:color w:val="000000"/>
          <w:sz w:val="24"/>
          <w:szCs w:val="24"/>
        </w:rPr>
        <w:t>,</w:t>
      </w:r>
    </w:p>
    <w:p w14:paraId="42573FE1" w14:textId="208F9693" w:rsidR="004D249A" w:rsidRPr="001A760A" w:rsidRDefault="00F323D7" w:rsidP="00B74E4B">
      <w:pPr>
        <w:pStyle w:val="Akapitzlist"/>
        <w:numPr>
          <w:ilvl w:val="0"/>
          <w:numId w:val="4"/>
        </w:numPr>
        <w:autoSpaceDE w:val="0"/>
        <w:autoSpaceDN w:val="0"/>
        <w:adjustRightInd w:val="0"/>
        <w:spacing w:after="0" w:line="276" w:lineRule="auto"/>
        <w:ind w:left="567" w:hanging="283"/>
        <w:jc w:val="both"/>
        <w:rPr>
          <w:rFonts w:ascii="Times New Roman" w:hAnsi="Times New Roman"/>
          <w:color w:val="000000"/>
          <w:sz w:val="24"/>
          <w:szCs w:val="24"/>
        </w:rPr>
      </w:pPr>
      <w:r w:rsidRPr="001A760A">
        <w:rPr>
          <w:rFonts w:ascii="Times New Roman" w:hAnsi="Times New Roman"/>
          <w:color w:val="000000"/>
          <w:sz w:val="24"/>
          <w:szCs w:val="24"/>
        </w:rPr>
        <w:t>S</w:t>
      </w:r>
      <w:r w:rsidR="004D249A" w:rsidRPr="001A760A">
        <w:rPr>
          <w:rFonts w:ascii="Times New Roman" w:hAnsi="Times New Roman"/>
          <w:color w:val="000000"/>
          <w:sz w:val="24"/>
          <w:szCs w:val="24"/>
        </w:rPr>
        <w:t>tanowisko</w:t>
      </w:r>
      <w:r>
        <w:rPr>
          <w:rFonts w:ascii="Times New Roman" w:hAnsi="Times New Roman"/>
          <w:color w:val="000000"/>
          <w:sz w:val="24"/>
          <w:szCs w:val="24"/>
        </w:rPr>
        <w:t>:</w:t>
      </w:r>
      <w:r w:rsidR="004D249A" w:rsidRPr="001A760A">
        <w:rPr>
          <w:rFonts w:ascii="Times New Roman" w:hAnsi="Times New Roman"/>
          <w:color w:val="000000"/>
          <w:sz w:val="24"/>
          <w:szCs w:val="24"/>
        </w:rPr>
        <w:t xml:space="preserve"> K</w:t>
      </w:r>
      <w:r w:rsidR="009345D0" w:rsidRPr="001A760A">
        <w:rPr>
          <w:rFonts w:ascii="Times New Roman" w:hAnsi="Times New Roman"/>
          <w:color w:val="000000"/>
          <w:sz w:val="24"/>
          <w:szCs w:val="24"/>
        </w:rPr>
        <w:t xml:space="preserve">oordynator współpracy i rozwoju </w:t>
      </w:r>
      <w:r w:rsidR="00C82241">
        <w:rPr>
          <w:rFonts w:ascii="Times New Roman" w:hAnsi="Times New Roman"/>
          <w:color w:val="000000"/>
          <w:sz w:val="24"/>
          <w:szCs w:val="24"/>
        </w:rPr>
        <w:t>–</w:t>
      </w:r>
      <w:r w:rsidR="00CB283A">
        <w:rPr>
          <w:rFonts w:ascii="Times New Roman" w:hAnsi="Times New Roman"/>
          <w:color w:val="000000"/>
          <w:sz w:val="24"/>
          <w:szCs w:val="24"/>
        </w:rPr>
        <w:t xml:space="preserve"> </w:t>
      </w:r>
      <w:r w:rsidR="00C82241">
        <w:rPr>
          <w:rFonts w:ascii="Times New Roman" w:hAnsi="Times New Roman"/>
          <w:color w:val="000000"/>
          <w:sz w:val="24"/>
          <w:szCs w:val="24"/>
        </w:rPr>
        <w:t xml:space="preserve">Małgorzata </w:t>
      </w:r>
      <w:proofErr w:type="spellStart"/>
      <w:r>
        <w:rPr>
          <w:rFonts w:ascii="Times New Roman" w:hAnsi="Times New Roman"/>
          <w:color w:val="000000"/>
          <w:sz w:val="24"/>
          <w:szCs w:val="24"/>
        </w:rPr>
        <w:t>Tabiś</w:t>
      </w:r>
      <w:proofErr w:type="spellEnd"/>
      <w:r w:rsidR="00C82241">
        <w:rPr>
          <w:rFonts w:ascii="Times New Roman" w:hAnsi="Times New Roman"/>
          <w:color w:val="000000"/>
          <w:sz w:val="24"/>
          <w:szCs w:val="24"/>
        </w:rPr>
        <w:t>.</w:t>
      </w:r>
    </w:p>
    <w:p w14:paraId="283A6C7D" w14:textId="77777777" w:rsidR="004D249A" w:rsidRPr="001A760A" w:rsidRDefault="004D249A" w:rsidP="00564D50">
      <w:pPr>
        <w:autoSpaceDE w:val="0"/>
        <w:autoSpaceDN w:val="0"/>
        <w:adjustRightInd w:val="0"/>
        <w:spacing w:after="0" w:line="276" w:lineRule="auto"/>
        <w:ind w:left="284"/>
        <w:jc w:val="both"/>
        <w:rPr>
          <w:rFonts w:ascii="Times New Roman" w:hAnsi="Times New Roman"/>
          <w:color w:val="000000"/>
          <w:sz w:val="14"/>
          <w:szCs w:val="24"/>
        </w:rPr>
      </w:pPr>
    </w:p>
    <w:p w14:paraId="6C82ACE2" w14:textId="206E2FFC" w:rsidR="00E04680" w:rsidRPr="001A760A" w:rsidRDefault="00E04680" w:rsidP="00B74E4B">
      <w:pPr>
        <w:pStyle w:val="Akapitzlist"/>
        <w:autoSpaceDE w:val="0"/>
        <w:autoSpaceDN w:val="0"/>
        <w:adjustRightInd w:val="0"/>
        <w:spacing w:after="0" w:line="276" w:lineRule="auto"/>
        <w:ind w:left="284"/>
        <w:jc w:val="both"/>
        <w:rPr>
          <w:rFonts w:ascii="Times New Roman" w:hAnsi="Times New Roman" w:cs="Times New Roman"/>
          <w:color w:val="000000"/>
          <w:sz w:val="24"/>
          <w:szCs w:val="24"/>
        </w:rPr>
      </w:pPr>
      <w:r w:rsidRPr="001A760A">
        <w:rPr>
          <w:rFonts w:ascii="Times New Roman" w:hAnsi="Times New Roman" w:cs="Times New Roman"/>
          <w:color w:val="000000"/>
          <w:sz w:val="24"/>
          <w:szCs w:val="24"/>
        </w:rPr>
        <w:lastRenderedPageBreak/>
        <w:t xml:space="preserve">Łączna kwota wynagrodzeń oraz </w:t>
      </w:r>
      <w:r w:rsidR="00DA2B17">
        <w:rPr>
          <w:rFonts w:ascii="Times New Roman" w:hAnsi="Times New Roman" w:cs="Times New Roman"/>
          <w:color w:val="000000"/>
          <w:sz w:val="24"/>
          <w:szCs w:val="24"/>
        </w:rPr>
        <w:t xml:space="preserve">ubezpieczeń społecznych i </w:t>
      </w:r>
      <w:r w:rsidRPr="001A760A">
        <w:rPr>
          <w:rFonts w:ascii="Times New Roman" w:hAnsi="Times New Roman" w:cs="Times New Roman"/>
          <w:color w:val="000000"/>
          <w:sz w:val="24"/>
          <w:szCs w:val="24"/>
        </w:rPr>
        <w:t>innych świadczeń (w tym świadczeń urlopowych i nagród) praco</w:t>
      </w:r>
      <w:r w:rsidR="00DE26BE">
        <w:rPr>
          <w:rFonts w:ascii="Times New Roman" w:hAnsi="Times New Roman" w:cs="Times New Roman"/>
          <w:color w:val="000000"/>
          <w:sz w:val="24"/>
          <w:szCs w:val="24"/>
        </w:rPr>
        <w:t>wników LGD Blisko Krakowa w 20</w:t>
      </w:r>
      <w:r w:rsidR="00A907DD">
        <w:rPr>
          <w:rFonts w:ascii="Times New Roman" w:hAnsi="Times New Roman" w:cs="Times New Roman"/>
          <w:color w:val="000000"/>
          <w:sz w:val="24"/>
          <w:szCs w:val="24"/>
        </w:rPr>
        <w:t>2</w:t>
      </w:r>
      <w:r w:rsidR="00DA2B17">
        <w:rPr>
          <w:rFonts w:ascii="Times New Roman" w:hAnsi="Times New Roman" w:cs="Times New Roman"/>
          <w:color w:val="000000"/>
          <w:sz w:val="24"/>
          <w:szCs w:val="24"/>
        </w:rPr>
        <w:t>3</w:t>
      </w:r>
      <w:r w:rsidRPr="001A760A">
        <w:rPr>
          <w:rFonts w:ascii="Times New Roman" w:hAnsi="Times New Roman" w:cs="Times New Roman"/>
          <w:color w:val="000000"/>
          <w:sz w:val="24"/>
          <w:szCs w:val="24"/>
        </w:rPr>
        <w:t xml:space="preserve"> roku </w:t>
      </w:r>
      <w:r w:rsidR="00394DF0" w:rsidRPr="00394DF0">
        <w:rPr>
          <w:rFonts w:ascii="Times New Roman" w:hAnsi="Times New Roman" w:cs="Times New Roman"/>
          <w:color w:val="000000"/>
          <w:sz w:val="24"/>
          <w:szCs w:val="24"/>
        </w:rPr>
        <w:t xml:space="preserve">wynosiła </w:t>
      </w:r>
      <w:r w:rsidR="00DA2B17">
        <w:rPr>
          <w:rFonts w:ascii="Times New Roman" w:hAnsi="Times New Roman" w:cs="Times New Roman"/>
          <w:color w:val="000000"/>
          <w:sz w:val="24"/>
          <w:szCs w:val="24"/>
        </w:rPr>
        <w:t>404 745,15</w:t>
      </w:r>
      <w:r w:rsidR="00394DF0" w:rsidRPr="007018F2">
        <w:rPr>
          <w:rFonts w:ascii="Times New Roman" w:hAnsi="Times New Roman" w:cs="Times New Roman"/>
          <w:color w:val="000000"/>
          <w:sz w:val="24"/>
          <w:szCs w:val="24"/>
        </w:rPr>
        <w:t xml:space="preserve"> zł brutto</w:t>
      </w:r>
      <w:r w:rsidR="00DA2B17">
        <w:rPr>
          <w:rFonts w:ascii="Times New Roman" w:hAnsi="Times New Roman" w:cs="Times New Roman"/>
          <w:color w:val="000000"/>
          <w:sz w:val="24"/>
          <w:szCs w:val="24"/>
        </w:rPr>
        <w:t xml:space="preserve"> (zgodnie z danymi ze sprawozdania finansowego)</w:t>
      </w:r>
      <w:r w:rsidR="00394DF0" w:rsidRPr="007018F2">
        <w:rPr>
          <w:rFonts w:ascii="Times New Roman" w:hAnsi="Times New Roman" w:cs="Times New Roman"/>
          <w:color w:val="000000"/>
          <w:sz w:val="24"/>
          <w:szCs w:val="24"/>
        </w:rPr>
        <w:t>.</w:t>
      </w:r>
    </w:p>
    <w:p w14:paraId="6C2F4C97" w14:textId="77777777" w:rsidR="00E04680" w:rsidRPr="00DB63DB" w:rsidRDefault="001A760A" w:rsidP="00B74E4B">
      <w:pPr>
        <w:tabs>
          <w:tab w:val="left" w:pos="1605"/>
        </w:tabs>
        <w:autoSpaceDE w:val="0"/>
        <w:autoSpaceDN w:val="0"/>
        <w:adjustRightInd w:val="0"/>
        <w:spacing w:after="0" w:line="276" w:lineRule="auto"/>
        <w:ind w:left="284"/>
        <w:jc w:val="both"/>
        <w:rPr>
          <w:rFonts w:ascii="Times New Roman" w:hAnsi="Times New Roman"/>
          <w:color w:val="000000"/>
          <w:sz w:val="14"/>
          <w:szCs w:val="24"/>
          <w:highlight w:val="yellow"/>
        </w:rPr>
      </w:pPr>
      <w:r w:rsidRPr="001A760A">
        <w:rPr>
          <w:rFonts w:ascii="Times New Roman" w:hAnsi="Times New Roman"/>
          <w:color w:val="000000"/>
          <w:sz w:val="14"/>
          <w:szCs w:val="24"/>
        </w:rPr>
        <w:tab/>
      </w:r>
    </w:p>
    <w:p w14:paraId="6D9A2BAC" w14:textId="61385FEF" w:rsidR="004D249A" w:rsidRDefault="004D249A" w:rsidP="00B74E4B">
      <w:pPr>
        <w:pStyle w:val="Akapitzlist"/>
        <w:autoSpaceDE w:val="0"/>
        <w:autoSpaceDN w:val="0"/>
        <w:adjustRightInd w:val="0"/>
        <w:spacing w:after="0" w:line="276" w:lineRule="auto"/>
        <w:ind w:left="284"/>
        <w:jc w:val="both"/>
        <w:rPr>
          <w:rFonts w:ascii="Times New Roman" w:hAnsi="Times New Roman" w:cs="Times New Roman"/>
          <w:color w:val="000000"/>
          <w:sz w:val="24"/>
          <w:szCs w:val="24"/>
        </w:rPr>
      </w:pPr>
      <w:r w:rsidRPr="003D095C">
        <w:rPr>
          <w:rFonts w:ascii="Times New Roman" w:hAnsi="Times New Roman"/>
          <w:color w:val="000000"/>
          <w:sz w:val="24"/>
          <w:szCs w:val="24"/>
        </w:rPr>
        <w:t xml:space="preserve">Pracownicy Biura są kompetentni i systematycznie podnoszą swoje kwalifikacje. Biuro </w:t>
      </w:r>
      <w:r w:rsidRPr="003D095C">
        <w:rPr>
          <w:rFonts w:ascii="Times New Roman" w:hAnsi="Times New Roman" w:cs="Times New Roman"/>
          <w:color w:val="000000"/>
          <w:sz w:val="24"/>
          <w:szCs w:val="24"/>
        </w:rPr>
        <w:t>realizuje wszystkie zadania bieżące stowarzyszenia, prowadzi dokumentację członkowską oraz dokumentację związaną z funkcjonowaniem LGD Blisko Krakowa, z wyjątkiem księgowości,</w:t>
      </w:r>
      <w:r w:rsidR="003D095C">
        <w:rPr>
          <w:rFonts w:ascii="Times New Roman" w:hAnsi="Times New Roman" w:cs="Times New Roman"/>
          <w:color w:val="000000"/>
          <w:sz w:val="24"/>
          <w:szCs w:val="24"/>
        </w:rPr>
        <w:t xml:space="preserve"> obsługi informatycznej, </w:t>
      </w:r>
      <w:r w:rsidR="00A907DD">
        <w:rPr>
          <w:rFonts w:ascii="Times New Roman" w:hAnsi="Times New Roman" w:cs="Times New Roman"/>
          <w:color w:val="000000"/>
          <w:sz w:val="24"/>
          <w:szCs w:val="24"/>
        </w:rPr>
        <w:t xml:space="preserve">BHP, </w:t>
      </w:r>
      <w:r w:rsidR="003D095C">
        <w:rPr>
          <w:rFonts w:ascii="Times New Roman" w:hAnsi="Times New Roman" w:cs="Times New Roman"/>
          <w:color w:val="000000"/>
          <w:sz w:val="24"/>
          <w:szCs w:val="24"/>
        </w:rPr>
        <w:t>obsługi prawnej oraz kwestii dotyczących ochrony danych osobowych, które zostały</w:t>
      </w:r>
      <w:r w:rsidRPr="003D095C">
        <w:rPr>
          <w:rFonts w:ascii="Times New Roman" w:hAnsi="Times New Roman" w:cs="Times New Roman"/>
          <w:color w:val="000000"/>
          <w:sz w:val="24"/>
          <w:szCs w:val="24"/>
        </w:rPr>
        <w:t xml:space="preserve"> zlecone wysp</w:t>
      </w:r>
      <w:r w:rsidR="00F100D7" w:rsidRPr="003D095C">
        <w:rPr>
          <w:rFonts w:ascii="Times New Roman" w:hAnsi="Times New Roman" w:cs="Times New Roman"/>
          <w:color w:val="000000"/>
          <w:sz w:val="24"/>
          <w:szCs w:val="24"/>
        </w:rPr>
        <w:t>ecjalizowanym firm</w:t>
      </w:r>
      <w:r w:rsidR="00CB283A">
        <w:rPr>
          <w:rFonts w:ascii="Times New Roman" w:hAnsi="Times New Roman" w:cs="Times New Roman"/>
          <w:color w:val="000000"/>
          <w:sz w:val="24"/>
          <w:szCs w:val="24"/>
        </w:rPr>
        <w:t>om</w:t>
      </w:r>
      <w:r w:rsidR="00F100D7" w:rsidRPr="003D095C">
        <w:rPr>
          <w:rFonts w:ascii="Times New Roman" w:hAnsi="Times New Roman" w:cs="Times New Roman"/>
          <w:color w:val="000000"/>
          <w:sz w:val="24"/>
          <w:szCs w:val="24"/>
        </w:rPr>
        <w:t xml:space="preserve"> zewnętrznym</w:t>
      </w:r>
      <w:r w:rsidRPr="003D095C">
        <w:rPr>
          <w:rFonts w:ascii="Times New Roman" w:hAnsi="Times New Roman" w:cs="Times New Roman"/>
          <w:color w:val="000000"/>
          <w:sz w:val="24"/>
          <w:szCs w:val="24"/>
        </w:rPr>
        <w:t xml:space="preserve">. </w:t>
      </w:r>
    </w:p>
    <w:p w14:paraId="4E8A5833" w14:textId="77777777" w:rsidR="004D249A" w:rsidRPr="00DB63DB" w:rsidRDefault="004D249A" w:rsidP="00564D50">
      <w:pPr>
        <w:pStyle w:val="Akapitzlist"/>
        <w:spacing w:after="0" w:line="276" w:lineRule="auto"/>
        <w:ind w:left="360"/>
        <w:jc w:val="both"/>
        <w:rPr>
          <w:rFonts w:ascii="Times New Roman" w:eastAsia="Times New Roman" w:hAnsi="Times New Roman" w:cs="Times New Roman"/>
          <w:sz w:val="24"/>
          <w:szCs w:val="24"/>
          <w:highlight w:val="yellow"/>
          <w:lang w:eastAsia="pl-PL"/>
        </w:rPr>
      </w:pPr>
    </w:p>
    <w:p w14:paraId="2C6679F7" w14:textId="74AEFAF2" w:rsidR="004D249A" w:rsidRPr="00B74E4B" w:rsidRDefault="004D249A" w:rsidP="00B74E4B">
      <w:pPr>
        <w:pStyle w:val="Akapitzlist"/>
        <w:numPr>
          <w:ilvl w:val="0"/>
          <w:numId w:val="19"/>
        </w:numPr>
        <w:tabs>
          <w:tab w:val="left" w:pos="284"/>
        </w:tabs>
        <w:spacing w:before="100" w:beforeAutospacing="1" w:after="100" w:afterAutospacing="1" w:line="276" w:lineRule="auto"/>
        <w:ind w:left="284" w:hanging="284"/>
        <w:jc w:val="both"/>
        <w:rPr>
          <w:rFonts w:ascii="Times New Roman" w:eastAsia="Times New Roman" w:hAnsi="Times New Roman" w:cs="Times New Roman"/>
          <w:sz w:val="24"/>
          <w:szCs w:val="24"/>
          <w:lang w:eastAsia="pl-PL"/>
        </w:rPr>
      </w:pPr>
      <w:r w:rsidRPr="00B74E4B">
        <w:rPr>
          <w:rFonts w:ascii="Times New Roman" w:eastAsia="Times New Roman" w:hAnsi="Times New Roman" w:cs="Times New Roman"/>
          <w:b/>
          <w:sz w:val="24"/>
          <w:szCs w:val="24"/>
          <w:lang w:eastAsia="pl-PL"/>
        </w:rPr>
        <w:t xml:space="preserve">Zakres działalności statutowej i zadania zrealizowane przez Blisko Krakowa </w:t>
      </w:r>
      <w:r w:rsidR="0035627E" w:rsidRPr="00B74E4B">
        <w:rPr>
          <w:rFonts w:ascii="Times New Roman" w:eastAsia="Times New Roman" w:hAnsi="Times New Roman" w:cs="Times New Roman"/>
          <w:b/>
          <w:sz w:val="24"/>
          <w:szCs w:val="24"/>
          <w:lang w:eastAsia="pl-PL"/>
        </w:rPr>
        <w:br/>
      </w:r>
      <w:r w:rsidRPr="00B74E4B">
        <w:rPr>
          <w:rFonts w:ascii="Times New Roman" w:eastAsia="Times New Roman" w:hAnsi="Times New Roman" w:cs="Times New Roman"/>
          <w:b/>
          <w:sz w:val="24"/>
          <w:szCs w:val="24"/>
          <w:lang w:eastAsia="pl-PL"/>
        </w:rPr>
        <w:t xml:space="preserve">w </w:t>
      </w:r>
      <w:r w:rsidR="007E191E" w:rsidRPr="00B74E4B">
        <w:rPr>
          <w:rFonts w:ascii="Times New Roman" w:eastAsia="Times New Roman" w:hAnsi="Times New Roman" w:cs="Times New Roman"/>
          <w:b/>
          <w:sz w:val="24"/>
          <w:szCs w:val="24"/>
          <w:lang w:eastAsia="pl-PL"/>
        </w:rPr>
        <w:t>roku 20</w:t>
      </w:r>
      <w:r w:rsidR="00227C58" w:rsidRPr="00B74E4B">
        <w:rPr>
          <w:rFonts w:ascii="Times New Roman" w:eastAsia="Times New Roman" w:hAnsi="Times New Roman" w:cs="Times New Roman"/>
          <w:b/>
          <w:sz w:val="24"/>
          <w:szCs w:val="24"/>
          <w:lang w:eastAsia="pl-PL"/>
        </w:rPr>
        <w:t>2</w:t>
      </w:r>
      <w:r w:rsidR="00F323D7" w:rsidRPr="00B74E4B">
        <w:rPr>
          <w:rFonts w:ascii="Times New Roman" w:eastAsia="Times New Roman" w:hAnsi="Times New Roman" w:cs="Times New Roman"/>
          <w:b/>
          <w:sz w:val="24"/>
          <w:szCs w:val="24"/>
          <w:lang w:eastAsia="pl-PL"/>
        </w:rPr>
        <w:t>3</w:t>
      </w:r>
      <w:r w:rsidR="00B74E4B">
        <w:rPr>
          <w:rFonts w:ascii="Times New Roman" w:eastAsia="Times New Roman" w:hAnsi="Times New Roman" w:cs="Times New Roman"/>
          <w:b/>
          <w:sz w:val="24"/>
          <w:szCs w:val="24"/>
          <w:lang w:eastAsia="pl-PL"/>
        </w:rPr>
        <w:t>.</w:t>
      </w:r>
    </w:p>
    <w:p w14:paraId="03588B6D" w14:textId="7CE8F491" w:rsidR="00B8185C" w:rsidRDefault="00B8185C" w:rsidP="00B8185C">
      <w:pPr>
        <w:pStyle w:val="Akapitzlist"/>
        <w:numPr>
          <w:ilvl w:val="0"/>
          <w:numId w:val="5"/>
        </w:numPr>
        <w:ind w:left="567" w:hanging="283"/>
        <w:rPr>
          <w:rFonts w:ascii="Times New Roman" w:hAnsi="Times New Roman" w:cs="Times New Roman"/>
          <w:color w:val="000000" w:themeColor="text1"/>
          <w:sz w:val="24"/>
          <w:szCs w:val="24"/>
        </w:rPr>
      </w:pPr>
      <w:r w:rsidRPr="00B8185C">
        <w:rPr>
          <w:rFonts w:ascii="Times New Roman" w:hAnsi="Times New Roman" w:cs="Times New Roman"/>
          <w:color w:val="000000" w:themeColor="text1"/>
          <w:sz w:val="24"/>
          <w:szCs w:val="24"/>
        </w:rPr>
        <w:t>Prace związane z aktualizacj</w:t>
      </w:r>
      <w:r>
        <w:rPr>
          <w:rFonts w:ascii="Times New Roman" w:hAnsi="Times New Roman" w:cs="Times New Roman"/>
          <w:color w:val="000000" w:themeColor="text1"/>
          <w:sz w:val="24"/>
          <w:szCs w:val="24"/>
        </w:rPr>
        <w:t>ą</w:t>
      </w:r>
      <w:r w:rsidRPr="00B8185C">
        <w:rPr>
          <w:rFonts w:ascii="Times New Roman" w:hAnsi="Times New Roman" w:cs="Times New Roman"/>
          <w:color w:val="000000" w:themeColor="text1"/>
          <w:sz w:val="24"/>
          <w:szCs w:val="24"/>
        </w:rPr>
        <w:t xml:space="preserve"> niezbędnej dokumentacji tj. </w:t>
      </w:r>
      <w:r>
        <w:rPr>
          <w:rFonts w:ascii="Times New Roman" w:hAnsi="Times New Roman" w:cs="Times New Roman"/>
          <w:color w:val="000000" w:themeColor="text1"/>
          <w:sz w:val="24"/>
          <w:szCs w:val="24"/>
        </w:rPr>
        <w:t>Lokalnej Strategii Rozwoju</w:t>
      </w:r>
      <w:r w:rsidRPr="00B8185C">
        <w:rPr>
          <w:rFonts w:ascii="Times New Roman" w:hAnsi="Times New Roman" w:cs="Times New Roman"/>
          <w:color w:val="000000" w:themeColor="text1"/>
          <w:sz w:val="24"/>
          <w:szCs w:val="24"/>
        </w:rPr>
        <w:t xml:space="preserve"> (LSR), statutu stowarzyszenia oraz Regulaminu </w:t>
      </w:r>
      <w:r>
        <w:rPr>
          <w:rFonts w:ascii="Times New Roman" w:hAnsi="Times New Roman" w:cs="Times New Roman"/>
          <w:color w:val="000000" w:themeColor="text1"/>
          <w:sz w:val="24"/>
          <w:szCs w:val="24"/>
        </w:rPr>
        <w:t xml:space="preserve">funkcjonowania </w:t>
      </w:r>
      <w:r w:rsidRPr="00B8185C">
        <w:rPr>
          <w:rFonts w:ascii="Times New Roman" w:hAnsi="Times New Roman" w:cs="Times New Roman"/>
          <w:color w:val="000000" w:themeColor="text1"/>
          <w:sz w:val="24"/>
          <w:szCs w:val="24"/>
        </w:rPr>
        <w:t>Rady LGD.</w:t>
      </w:r>
    </w:p>
    <w:p w14:paraId="1553A641" w14:textId="77777777" w:rsidR="00B8185C" w:rsidRPr="00B8185C" w:rsidRDefault="00B8185C" w:rsidP="00B8185C">
      <w:pPr>
        <w:pStyle w:val="Akapitzlist"/>
        <w:ind w:left="567"/>
        <w:rPr>
          <w:rFonts w:ascii="Times New Roman" w:hAnsi="Times New Roman" w:cs="Times New Roman"/>
          <w:color w:val="000000" w:themeColor="text1"/>
          <w:sz w:val="24"/>
          <w:szCs w:val="24"/>
        </w:rPr>
      </w:pPr>
    </w:p>
    <w:p w14:paraId="74777771" w14:textId="77777777" w:rsidR="00B8185C" w:rsidRDefault="004D249A" w:rsidP="00B15DB6">
      <w:pPr>
        <w:pStyle w:val="Akapitzlist"/>
        <w:numPr>
          <w:ilvl w:val="0"/>
          <w:numId w:val="5"/>
        </w:numPr>
        <w:spacing w:before="120" w:after="0" w:line="276" w:lineRule="auto"/>
        <w:ind w:left="567" w:hanging="283"/>
        <w:contextualSpacing w:val="0"/>
        <w:jc w:val="both"/>
        <w:rPr>
          <w:rFonts w:ascii="Times New Roman" w:hAnsi="Times New Roman" w:cs="Times New Roman"/>
          <w:color w:val="000000" w:themeColor="text1"/>
          <w:sz w:val="24"/>
          <w:szCs w:val="24"/>
        </w:rPr>
      </w:pPr>
      <w:r w:rsidRPr="00B8185C">
        <w:rPr>
          <w:rFonts w:ascii="Times New Roman" w:hAnsi="Times New Roman" w:cs="Times New Roman"/>
          <w:color w:val="000000" w:themeColor="text1"/>
          <w:sz w:val="24"/>
          <w:szCs w:val="24"/>
        </w:rPr>
        <w:t>Działania związane z wdrażaniem Umowy o warunkach i sposobie realizacji Strategii Rozwoju Lokalnego Kierowanego przez Społeczność nr 00003-6933-UM0610003/15, objętej PROW na lata 2014-2020.</w:t>
      </w:r>
    </w:p>
    <w:p w14:paraId="262E3126" w14:textId="77777777" w:rsidR="00B8185C" w:rsidRPr="00B8185C" w:rsidRDefault="00B8185C" w:rsidP="00B8185C">
      <w:pPr>
        <w:pStyle w:val="Akapitzlist"/>
        <w:rPr>
          <w:rFonts w:ascii="Times New Roman" w:hAnsi="Times New Roman" w:cs="Times New Roman"/>
          <w:color w:val="000000" w:themeColor="text1"/>
          <w:sz w:val="24"/>
          <w:szCs w:val="24"/>
        </w:rPr>
      </w:pPr>
    </w:p>
    <w:p w14:paraId="5670053E" w14:textId="7F40CFF9" w:rsidR="004D249A" w:rsidRPr="00B8185C" w:rsidRDefault="004D249A" w:rsidP="00B15DB6">
      <w:pPr>
        <w:pStyle w:val="Akapitzlist"/>
        <w:numPr>
          <w:ilvl w:val="0"/>
          <w:numId w:val="5"/>
        </w:numPr>
        <w:spacing w:before="120" w:after="0" w:line="276" w:lineRule="auto"/>
        <w:ind w:left="567" w:hanging="283"/>
        <w:contextualSpacing w:val="0"/>
        <w:jc w:val="both"/>
        <w:rPr>
          <w:rFonts w:ascii="Times New Roman" w:hAnsi="Times New Roman" w:cs="Times New Roman"/>
          <w:color w:val="000000" w:themeColor="text1"/>
          <w:sz w:val="24"/>
          <w:szCs w:val="24"/>
        </w:rPr>
      </w:pPr>
      <w:r w:rsidRPr="00B8185C">
        <w:rPr>
          <w:rFonts w:ascii="Times New Roman" w:hAnsi="Times New Roman" w:cs="Times New Roman"/>
          <w:color w:val="000000" w:themeColor="text1"/>
          <w:sz w:val="24"/>
          <w:szCs w:val="24"/>
        </w:rPr>
        <w:t>Działania promujące i aktywizujące</w:t>
      </w:r>
    </w:p>
    <w:p w14:paraId="22860506" w14:textId="77777777" w:rsidR="004D249A" w:rsidRPr="00767FE2" w:rsidRDefault="004D249A" w:rsidP="00B74E4B">
      <w:pPr>
        <w:pStyle w:val="Akapitzlist"/>
        <w:numPr>
          <w:ilvl w:val="0"/>
          <w:numId w:val="6"/>
        </w:numPr>
        <w:spacing w:after="0" w:line="276" w:lineRule="auto"/>
        <w:ind w:left="851" w:hanging="283"/>
        <w:jc w:val="both"/>
        <w:rPr>
          <w:rFonts w:ascii="Times New Roman" w:hAnsi="Times New Roman" w:cs="Times New Roman"/>
          <w:sz w:val="24"/>
          <w:szCs w:val="24"/>
        </w:rPr>
      </w:pPr>
      <w:r w:rsidRPr="00767FE2">
        <w:rPr>
          <w:rFonts w:ascii="Times New Roman" w:hAnsi="Times New Roman" w:cs="Times New Roman"/>
          <w:sz w:val="24"/>
          <w:szCs w:val="24"/>
        </w:rPr>
        <w:t xml:space="preserve">aktualizacja i prowadzenie oficjalnych stron internetowych LGD; </w:t>
      </w:r>
    </w:p>
    <w:p w14:paraId="0A7B876E" w14:textId="77777777" w:rsidR="004D249A" w:rsidRPr="00767FE2" w:rsidRDefault="004D249A" w:rsidP="00B74E4B">
      <w:pPr>
        <w:pStyle w:val="Akapitzlist"/>
        <w:numPr>
          <w:ilvl w:val="0"/>
          <w:numId w:val="6"/>
        </w:numPr>
        <w:spacing w:after="0" w:line="276" w:lineRule="auto"/>
        <w:ind w:left="851" w:hanging="283"/>
        <w:jc w:val="both"/>
        <w:rPr>
          <w:rFonts w:ascii="Times New Roman" w:hAnsi="Times New Roman" w:cs="Times New Roman"/>
          <w:b/>
          <w:color w:val="000000" w:themeColor="text1"/>
          <w:sz w:val="24"/>
          <w:szCs w:val="24"/>
        </w:rPr>
      </w:pPr>
      <w:r w:rsidRPr="00767FE2">
        <w:rPr>
          <w:rFonts w:ascii="Times New Roman" w:hAnsi="Times New Roman" w:cs="Times New Roman"/>
          <w:sz w:val="24"/>
          <w:szCs w:val="24"/>
        </w:rPr>
        <w:t>przygotowanie i dystrybucja materiałów informac</w:t>
      </w:r>
      <w:r w:rsidR="00833EE5" w:rsidRPr="00767FE2">
        <w:rPr>
          <w:rFonts w:ascii="Times New Roman" w:hAnsi="Times New Roman" w:cs="Times New Roman"/>
          <w:sz w:val="24"/>
          <w:szCs w:val="24"/>
        </w:rPr>
        <w:t>yjnych i promujących obszar LGD;</w:t>
      </w:r>
    </w:p>
    <w:p w14:paraId="40074F0B" w14:textId="77777777" w:rsidR="004D249A" w:rsidRPr="00767FE2" w:rsidRDefault="004D249A" w:rsidP="00B74E4B">
      <w:pPr>
        <w:pStyle w:val="Akapitzlist"/>
        <w:numPr>
          <w:ilvl w:val="0"/>
          <w:numId w:val="6"/>
        </w:numPr>
        <w:spacing w:after="0" w:line="276" w:lineRule="auto"/>
        <w:ind w:left="851" w:hanging="283"/>
        <w:jc w:val="both"/>
        <w:rPr>
          <w:rFonts w:ascii="Times New Roman" w:hAnsi="Times New Roman" w:cs="Times New Roman"/>
          <w:b/>
          <w:color w:val="000000" w:themeColor="text1"/>
          <w:sz w:val="24"/>
          <w:szCs w:val="24"/>
        </w:rPr>
      </w:pPr>
      <w:r w:rsidRPr="00767FE2">
        <w:rPr>
          <w:rFonts w:ascii="Times New Roman" w:hAnsi="Times New Roman" w:cs="Times New Roman"/>
          <w:sz w:val="24"/>
          <w:szCs w:val="24"/>
        </w:rPr>
        <w:t xml:space="preserve">prezentacja i promocja działalności LGD podczas wydarzeń i imprez na terenie LGD, </w:t>
      </w:r>
      <w:r w:rsidR="00B944EE" w:rsidRPr="00767FE2">
        <w:rPr>
          <w:rFonts w:ascii="Times New Roman" w:hAnsi="Times New Roman" w:cs="Times New Roman"/>
          <w:sz w:val="24"/>
          <w:szCs w:val="24"/>
        </w:rPr>
        <w:br/>
      </w:r>
      <w:r w:rsidRPr="00767FE2">
        <w:rPr>
          <w:rFonts w:ascii="Times New Roman" w:hAnsi="Times New Roman" w:cs="Times New Roman"/>
          <w:sz w:val="24"/>
          <w:szCs w:val="24"/>
        </w:rPr>
        <w:t xml:space="preserve">a także poza nim; </w:t>
      </w:r>
    </w:p>
    <w:p w14:paraId="737028CB" w14:textId="77777777" w:rsidR="004D249A" w:rsidRPr="00767FE2" w:rsidRDefault="004D249A" w:rsidP="00B74E4B">
      <w:pPr>
        <w:pStyle w:val="Akapitzlist"/>
        <w:numPr>
          <w:ilvl w:val="0"/>
          <w:numId w:val="6"/>
        </w:numPr>
        <w:spacing w:after="0" w:line="276" w:lineRule="auto"/>
        <w:ind w:left="851" w:hanging="283"/>
        <w:jc w:val="both"/>
        <w:rPr>
          <w:rFonts w:ascii="Times New Roman" w:hAnsi="Times New Roman" w:cs="Times New Roman"/>
          <w:color w:val="000000" w:themeColor="text1"/>
          <w:sz w:val="24"/>
          <w:szCs w:val="24"/>
        </w:rPr>
      </w:pPr>
      <w:r w:rsidRPr="00767FE2">
        <w:rPr>
          <w:rFonts w:ascii="Times New Roman" w:hAnsi="Times New Roman" w:cs="Times New Roman"/>
          <w:color w:val="000000" w:themeColor="text1"/>
          <w:sz w:val="24"/>
          <w:szCs w:val="24"/>
        </w:rPr>
        <w:t>doradztwo dla beneficjentów i informowanie o działalności LGD;</w:t>
      </w:r>
    </w:p>
    <w:p w14:paraId="30D9DEBF" w14:textId="77777777" w:rsidR="004D249A" w:rsidRPr="00767FE2" w:rsidRDefault="004D249A" w:rsidP="00B74E4B">
      <w:pPr>
        <w:pStyle w:val="Akapitzlist"/>
        <w:numPr>
          <w:ilvl w:val="0"/>
          <w:numId w:val="6"/>
        </w:numPr>
        <w:spacing w:after="0" w:line="276" w:lineRule="auto"/>
        <w:ind w:left="851" w:hanging="283"/>
        <w:jc w:val="both"/>
        <w:rPr>
          <w:rFonts w:ascii="Times New Roman" w:hAnsi="Times New Roman" w:cs="Times New Roman"/>
          <w:color w:val="000000" w:themeColor="text1"/>
          <w:sz w:val="24"/>
          <w:szCs w:val="24"/>
        </w:rPr>
      </w:pPr>
      <w:r w:rsidRPr="00767FE2">
        <w:rPr>
          <w:rFonts w:ascii="Times New Roman" w:hAnsi="Times New Roman" w:cs="Times New Roman"/>
          <w:color w:val="000000" w:themeColor="text1"/>
          <w:sz w:val="24"/>
          <w:szCs w:val="24"/>
        </w:rPr>
        <w:t>przygotowanie materiałów, opracowanie tekstów do artykułów w periodykach i prasie lokalnej;</w:t>
      </w:r>
    </w:p>
    <w:p w14:paraId="3143078D" w14:textId="5D9E6B21" w:rsidR="004D249A" w:rsidRPr="00767FE2" w:rsidRDefault="004D249A" w:rsidP="00B74E4B">
      <w:pPr>
        <w:pStyle w:val="Akapitzlist"/>
        <w:numPr>
          <w:ilvl w:val="0"/>
          <w:numId w:val="6"/>
        </w:numPr>
        <w:spacing w:after="0" w:line="276" w:lineRule="auto"/>
        <w:ind w:left="851" w:hanging="283"/>
        <w:jc w:val="both"/>
        <w:rPr>
          <w:rFonts w:ascii="Times New Roman" w:hAnsi="Times New Roman" w:cs="Times New Roman"/>
          <w:color w:val="000000" w:themeColor="text1"/>
          <w:sz w:val="24"/>
          <w:szCs w:val="24"/>
        </w:rPr>
      </w:pPr>
      <w:r w:rsidRPr="00767FE2">
        <w:rPr>
          <w:rFonts w:ascii="Times New Roman" w:hAnsi="Times New Roman" w:cs="Times New Roman"/>
          <w:color w:val="000000" w:themeColor="text1"/>
          <w:sz w:val="24"/>
          <w:szCs w:val="24"/>
        </w:rPr>
        <w:t>przygotowanie i przeprowadzenie spotkań informacyjno</w:t>
      </w:r>
      <w:r w:rsidR="007662CD">
        <w:rPr>
          <w:rFonts w:ascii="Times New Roman" w:hAnsi="Times New Roman" w:cs="Times New Roman"/>
          <w:color w:val="000000" w:themeColor="text1"/>
          <w:sz w:val="24"/>
          <w:szCs w:val="24"/>
        </w:rPr>
        <w:t>-</w:t>
      </w:r>
      <w:r w:rsidRPr="00767FE2">
        <w:rPr>
          <w:rFonts w:ascii="Times New Roman" w:hAnsi="Times New Roman" w:cs="Times New Roman"/>
          <w:color w:val="000000" w:themeColor="text1"/>
          <w:sz w:val="24"/>
          <w:szCs w:val="24"/>
        </w:rPr>
        <w:t>konsultacyjnych</w:t>
      </w:r>
      <w:r w:rsidR="00CA7501">
        <w:rPr>
          <w:rFonts w:ascii="Times New Roman" w:hAnsi="Times New Roman" w:cs="Times New Roman"/>
          <w:color w:val="000000" w:themeColor="text1"/>
          <w:sz w:val="24"/>
          <w:szCs w:val="24"/>
        </w:rPr>
        <w:t xml:space="preserve"> oraz szkoleniowych</w:t>
      </w:r>
      <w:r w:rsidRPr="00767FE2">
        <w:rPr>
          <w:rFonts w:ascii="Times New Roman" w:hAnsi="Times New Roman" w:cs="Times New Roman"/>
          <w:color w:val="000000" w:themeColor="text1"/>
          <w:sz w:val="24"/>
          <w:szCs w:val="24"/>
        </w:rPr>
        <w:t xml:space="preserve"> dla mieszkańców obszaru LGD</w:t>
      </w:r>
      <w:r w:rsidR="00CA7501">
        <w:rPr>
          <w:rFonts w:ascii="Times New Roman" w:hAnsi="Times New Roman" w:cs="Times New Roman"/>
          <w:color w:val="000000" w:themeColor="text1"/>
          <w:sz w:val="24"/>
          <w:szCs w:val="24"/>
        </w:rPr>
        <w:t xml:space="preserve"> zainteresowanych pozyskaniem dotacji </w:t>
      </w:r>
      <w:r w:rsidR="00564D50">
        <w:rPr>
          <w:rFonts w:ascii="Times New Roman" w:hAnsi="Times New Roman" w:cs="Times New Roman"/>
          <w:color w:val="000000" w:themeColor="text1"/>
          <w:sz w:val="24"/>
          <w:szCs w:val="24"/>
        </w:rPr>
        <w:br/>
      </w:r>
      <w:r w:rsidR="00CA7501">
        <w:rPr>
          <w:rFonts w:ascii="Times New Roman" w:hAnsi="Times New Roman" w:cs="Times New Roman"/>
          <w:color w:val="000000" w:themeColor="text1"/>
          <w:sz w:val="24"/>
          <w:szCs w:val="24"/>
        </w:rPr>
        <w:t>w ramach PROW 2014</w:t>
      </w:r>
      <w:r w:rsidR="007662CD">
        <w:rPr>
          <w:rFonts w:ascii="Times New Roman" w:hAnsi="Times New Roman" w:cs="Times New Roman"/>
          <w:color w:val="000000" w:themeColor="text1"/>
          <w:sz w:val="24"/>
          <w:szCs w:val="24"/>
        </w:rPr>
        <w:t>–</w:t>
      </w:r>
      <w:r w:rsidR="00CA7501">
        <w:rPr>
          <w:rFonts w:ascii="Times New Roman" w:hAnsi="Times New Roman" w:cs="Times New Roman"/>
          <w:color w:val="000000" w:themeColor="text1"/>
          <w:sz w:val="24"/>
          <w:szCs w:val="24"/>
        </w:rPr>
        <w:t>2020</w:t>
      </w:r>
      <w:r w:rsidRPr="00767FE2">
        <w:rPr>
          <w:rFonts w:ascii="Times New Roman" w:hAnsi="Times New Roman" w:cs="Times New Roman"/>
          <w:color w:val="000000" w:themeColor="text1"/>
          <w:sz w:val="24"/>
          <w:szCs w:val="24"/>
        </w:rPr>
        <w:t>;</w:t>
      </w:r>
    </w:p>
    <w:p w14:paraId="73856E9B" w14:textId="77777777" w:rsidR="004D249A" w:rsidRDefault="004D249A" w:rsidP="00B74E4B">
      <w:pPr>
        <w:pStyle w:val="Akapitzlist"/>
        <w:numPr>
          <w:ilvl w:val="0"/>
          <w:numId w:val="6"/>
        </w:numPr>
        <w:spacing w:after="0" w:line="276" w:lineRule="auto"/>
        <w:ind w:left="851" w:hanging="283"/>
        <w:jc w:val="both"/>
        <w:rPr>
          <w:rFonts w:ascii="Times New Roman" w:hAnsi="Times New Roman" w:cs="Times New Roman"/>
          <w:color w:val="000000" w:themeColor="text1"/>
          <w:sz w:val="24"/>
          <w:szCs w:val="24"/>
        </w:rPr>
      </w:pPr>
      <w:r w:rsidRPr="00767FE2">
        <w:rPr>
          <w:rFonts w:ascii="Times New Roman" w:hAnsi="Times New Roman" w:cs="Times New Roman"/>
          <w:color w:val="000000" w:themeColor="text1"/>
          <w:sz w:val="24"/>
          <w:szCs w:val="24"/>
        </w:rPr>
        <w:t>bieżąca działalność w ramach Systemu Obsługi Wnioskodawcy.</w:t>
      </w:r>
    </w:p>
    <w:p w14:paraId="60F12DF6" w14:textId="77777777" w:rsidR="00CA7501" w:rsidRPr="00767FE2" w:rsidRDefault="00CA7501" w:rsidP="00B74E4B">
      <w:pPr>
        <w:pStyle w:val="Akapitzlist"/>
        <w:spacing w:after="0" w:line="276" w:lineRule="auto"/>
        <w:ind w:left="567" w:hanging="283"/>
        <w:jc w:val="both"/>
        <w:rPr>
          <w:rFonts w:ascii="Times New Roman" w:hAnsi="Times New Roman" w:cs="Times New Roman"/>
          <w:color w:val="000000" w:themeColor="text1"/>
          <w:sz w:val="24"/>
          <w:szCs w:val="24"/>
        </w:rPr>
      </w:pPr>
    </w:p>
    <w:p w14:paraId="1F6A2A52" w14:textId="28A7BC56" w:rsidR="004D249A" w:rsidRDefault="004D249A" w:rsidP="00B74E4B">
      <w:pPr>
        <w:pStyle w:val="Akapitzlist"/>
        <w:numPr>
          <w:ilvl w:val="0"/>
          <w:numId w:val="5"/>
        </w:numPr>
        <w:spacing w:after="0" w:line="276" w:lineRule="auto"/>
        <w:ind w:left="567" w:hanging="283"/>
        <w:jc w:val="both"/>
        <w:rPr>
          <w:rFonts w:ascii="Times New Roman" w:hAnsi="Times New Roman" w:cs="Times New Roman"/>
          <w:color w:val="000000" w:themeColor="text1"/>
          <w:sz w:val="24"/>
          <w:szCs w:val="24"/>
        </w:rPr>
      </w:pPr>
      <w:r w:rsidRPr="0021467C">
        <w:rPr>
          <w:rFonts w:ascii="Times New Roman" w:hAnsi="Times New Roman" w:cs="Times New Roman"/>
          <w:color w:val="000000" w:themeColor="text1"/>
          <w:sz w:val="24"/>
          <w:szCs w:val="24"/>
        </w:rPr>
        <w:t>Współpraca z Urzędem Marszałkowskim Województwa Małopolskiego oraz innymi organizacjami i podmiotam</w:t>
      </w:r>
      <w:r w:rsidRPr="00767FE2">
        <w:rPr>
          <w:rFonts w:ascii="Times New Roman" w:hAnsi="Times New Roman" w:cs="Times New Roman"/>
          <w:color w:val="000000" w:themeColor="text1"/>
          <w:sz w:val="24"/>
          <w:szCs w:val="24"/>
        </w:rPr>
        <w:t>i.</w:t>
      </w:r>
    </w:p>
    <w:p w14:paraId="45F0FCCB" w14:textId="77777777" w:rsidR="005A1A8D" w:rsidRPr="00767FE2" w:rsidRDefault="005A1A8D" w:rsidP="00B74E4B">
      <w:pPr>
        <w:pStyle w:val="Akapitzlist"/>
        <w:spacing w:after="0" w:line="276" w:lineRule="auto"/>
        <w:ind w:left="567" w:hanging="283"/>
        <w:jc w:val="both"/>
        <w:rPr>
          <w:rFonts w:ascii="Times New Roman" w:hAnsi="Times New Roman" w:cs="Times New Roman"/>
          <w:color w:val="000000" w:themeColor="text1"/>
          <w:sz w:val="24"/>
          <w:szCs w:val="24"/>
        </w:rPr>
      </w:pPr>
    </w:p>
    <w:p w14:paraId="64F3D95E" w14:textId="1BCF70E0" w:rsidR="005A1A8D" w:rsidRDefault="004D249A" w:rsidP="00B74E4B">
      <w:pPr>
        <w:pStyle w:val="Akapitzlist"/>
        <w:numPr>
          <w:ilvl w:val="0"/>
          <w:numId w:val="5"/>
        </w:numPr>
        <w:spacing w:after="0" w:line="276" w:lineRule="auto"/>
        <w:ind w:left="567" w:hanging="283"/>
        <w:jc w:val="both"/>
        <w:rPr>
          <w:rFonts w:ascii="Times New Roman" w:hAnsi="Times New Roman" w:cs="Times New Roman"/>
          <w:color w:val="000000" w:themeColor="text1"/>
          <w:sz w:val="24"/>
          <w:szCs w:val="24"/>
        </w:rPr>
      </w:pPr>
      <w:r w:rsidRPr="00CE17CB">
        <w:rPr>
          <w:rFonts w:ascii="Times New Roman" w:hAnsi="Times New Roman" w:cs="Times New Roman"/>
          <w:color w:val="000000" w:themeColor="text1"/>
          <w:sz w:val="24"/>
          <w:szCs w:val="24"/>
        </w:rPr>
        <w:t>Realizacja projektów współpracy</w:t>
      </w:r>
      <w:r w:rsidR="000C7238">
        <w:rPr>
          <w:rFonts w:ascii="Times New Roman" w:hAnsi="Times New Roman" w:cs="Times New Roman"/>
          <w:color w:val="000000" w:themeColor="text1"/>
          <w:sz w:val="24"/>
          <w:szCs w:val="24"/>
        </w:rPr>
        <w:t>.</w:t>
      </w:r>
    </w:p>
    <w:p w14:paraId="7A56F738" w14:textId="171D0B8A" w:rsidR="005A1A8D" w:rsidRPr="000C7238" w:rsidRDefault="004E3DFE" w:rsidP="00F577BE">
      <w:pPr>
        <w:spacing w:after="0"/>
        <w:ind w:left="567"/>
        <w:jc w:val="both"/>
        <w:rPr>
          <w:rFonts w:ascii="Times New Roman" w:hAnsi="Times New Roman" w:cs="Times New Roman"/>
          <w:color w:val="000000" w:themeColor="text1"/>
          <w:sz w:val="24"/>
          <w:szCs w:val="24"/>
        </w:rPr>
      </w:pPr>
      <w:r w:rsidRPr="000C7238">
        <w:rPr>
          <w:rFonts w:ascii="Times New Roman" w:hAnsi="Times New Roman" w:cs="Times New Roman"/>
          <w:color w:val="000000" w:themeColor="text1"/>
          <w:sz w:val="24"/>
          <w:szCs w:val="24"/>
        </w:rPr>
        <w:t>W dniu 20.06.2023 r. otrzymano informację o odmowie przyznania pomocy na realizację projektu współpracy „ Małopolski Spichlerz.”</w:t>
      </w:r>
    </w:p>
    <w:p w14:paraId="6D74257F" w14:textId="77777777" w:rsidR="000C7238" w:rsidRPr="004E3DFE" w:rsidRDefault="000C7238" w:rsidP="00F577BE">
      <w:pPr>
        <w:pStyle w:val="Akapitzlist"/>
        <w:spacing w:after="0"/>
        <w:ind w:left="851"/>
        <w:rPr>
          <w:rFonts w:ascii="Times New Roman" w:hAnsi="Times New Roman" w:cs="Times New Roman"/>
          <w:color w:val="000000" w:themeColor="text1"/>
          <w:sz w:val="24"/>
          <w:szCs w:val="24"/>
        </w:rPr>
      </w:pPr>
    </w:p>
    <w:p w14:paraId="0946391E" w14:textId="43A7E8F2" w:rsidR="00310C62" w:rsidRPr="005A1A8D" w:rsidRDefault="005A1A8D" w:rsidP="00B74E4B">
      <w:pPr>
        <w:pStyle w:val="Akapitzlist"/>
        <w:numPr>
          <w:ilvl w:val="0"/>
          <w:numId w:val="5"/>
        </w:numPr>
        <w:spacing w:after="0" w:line="276" w:lineRule="auto"/>
        <w:ind w:left="567" w:hanging="283"/>
        <w:jc w:val="both"/>
        <w:rPr>
          <w:rFonts w:ascii="Times New Roman" w:hAnsi="Times New Roman" w:cs="Times New Roman"/>
          <w:color w:val="000000" w:themeColor="text1"/>
          <w:sz w:val="24"/>
          <w:szCs w:val="24"/>
        </w:rPr>
      </w:pPr>
      <w:r w:rsidRPr="009945BC">
        <w:rPr>
          <w:rFonts w:ascii="Times New Roman" w:hAnsi="Times New Roman" w:cs="Times New Roman"/>
          <w:sz w:val="24"/>
          <w:szCs w:val="24"/>
        </w:rPr>
        <w:t>Realizacja innych projektó</w:t>
      </w:r>
      <w:r>
        <w:rPr>
          <w:rFonts w:ascii="Times New Roman" w:hAnsi="Times New Roman" w:cs="Times New Roman"/>
          <w:sz w:val="24"/>
          <w:szCs w:val="24"/>
        </w:rPr>
        <w:t>w</w:t>
      </w:r>
      <w:r w:rsidR="007662CD">
        <w:rPr>
          <w:rFonts w:ascii="Times New Roman" w:hAnsi="Times New Roman" w:cs="Times New Roman"/>
          <w:sz w:val="24"/>
          <w:szCs w:val="24"/>
        </w:rPr>
        <w:t>.</w:t>
      </w:r>
    </w:p>
    <w:p w14:paraId="0E3E9776" w14:textId="6F6BE726" w:rsidR="005A1A8D" w:rsidRPr="007662CD" w:rsidRDefault="007662CD" w:rsidP="000C7238">
      <w:pPr>
        <w:spacing w:after="0" w:line="276" w:lineRule="auto"/>
        <w:ind w:left="567"/>
        <w:jc w:val="both"/>
        <w:rPr>
          <w:rFonts w:ascii="Times New Roman" w:eastAsia="Calibri" w:hAnsi="Times New Roman" w:cs="Times New Roman"/>
          <w:sz w:val="24"/>
          <w:szCs w:val="24"/>
        </w:rPr>
      </w:pPr>
      <w:r w:rsidRPr="007662CD">
        <w:rPr>
          <w:rFonts w:ascii="Times New Roman" w:eastAsia="Calibri" w:hAnsi="Times New Roman" w:cs="Times New Roman"/>
          <w:sz w:val="24"/>
          <w:szCs w:val="24"/>
        </w:rPr>
        <w:t xml:space="preserve">Projekt </w:t>
      </w:r>
      <w:r w:rsidR="000C7238">
        <w:rPr>
          <w:rFonts w:ascii="Times New Roman" w:eastAsia="Calibri" w:hAnsi="Times New Roman" w:cs="Times New Roman"/>
          <w:sz w:val="24"/>
          <w:szCs w:val="24"/>
        </w:rPr>
        <w:t xml:space="preserve">„Czysta Energia Blisko Krakowa” </w:t>
      </w:r>
      <w:r w:rsidRPr="007662CD">
        <w:rPr>
          <w:rFonts w:ascii="Times New Roman" w:eastAsia="Calibri" w:hAnsi="Times New Roman" w:cs="Times New Roman"/>
          <w:sz w:val="24"/>
          <w:szCs w:val="24"/>
        </w:rPr>
        <w:t xml:space="preserve">jest w okresie trwałości – bieżącą kontrolę obsługi gwarancyjnej oraz nadzór nad właściwym użytkowaniem instalacji każda z gmin partnerskich prowadzi względem swoich instalacji. Stowarzyszenie Blisko Krakowa, </w:t>
      </w:r>
      <w:r w:rsidRPr="007662CD">
        <w:rPr>
          <w:rFonts w:ascii="Times New Roman" w:eastAsia="Calibri" w:hAnsi="Times New Roman" w:cs="Times New Roman"/>
          <w:sz w:val="24"/>
          <w:szCs w:val="24"/>
        </w:rPr>
        <w:lastRenderedPageBreak/>
        <w:t>jako Lider projektu ma za zadanie monitorowanie i egzekwowanie utrzymania efektu ekologicznego oraz sporządzanie sprawozdań.</w:t>
      </w:r>
    </w:p>
    <w:p w14:paraId="7BEB695D" w14:textId="77777777" w:rsidR="004D249A" w:rsidRPr="00CE17CB" w:rsidRDefault="0001182F" w:rsidP="00B74E4B">
      <w:pPr>
        <w:pStyle w:val="Akapitzlist"/>
        <w:numPr>
          <w:ilvl w:val="0"/>
          <w:numId w:val="5"/>
        </w:numPr>
        <w:spacing w:before="120" w:after="0" w:line="276" w:lineRule="auto"/>
        <w:ind w:left="567" w:hanging="283"/>
        <w:contextualSpacing w:val="0"/>
        <w:jc w:val="both"/>
        <w:rPr>
          <w:rFonts w:ascii="Times New Roman" w:hAnsi="Times New Roman" w:cs="Times New Roman"/>
          <w:color w:val="000000" w:themeColor="text1"/>
          <w:sz w:val="24"/>
          <w:szCs w:val="24"/>
        </w:rPr>
      </w:pPr>
      <w:r w:rsidRPr="00CE17CB">
        <w:rPr>
          <w:rFonts w:ascii="Times New Roman" w:hAnsi="Times New Roman" w:cs="Times New Roman"/>
          <w:color w:val="000000"/>
          <w:sz w:val="24"/>
          <w:szCs w:val="24"/>
        </w:rPr>
        <w:t>Koord</w:t>
      </w:r>
      <w:r w:rsidR="004D249A" w:rsidRPr="00CE17CB">
        <w:rPr>
          <w:rFonts w:ascii="Times New Roman" w:hAnsi="Times New Roman" w:cs="Times New Roman"/>
          <w:color w:val="000000"/>
          <w:sz w:val="24"/>
          <w:szCs w:val="24"/>
        </w:rPr>
        <w:t xml:space="preserve">ynacja współpracy i rozwoju gmin członkowskich LGD w ramach wdrażania projektu </w:t>
      </w:r>
      <w:r w:rsidR="004D249A" w:rsidRPr="00CE17CB">
        <w:rPr>
          <w:rFonts w:ascii="Times New Roman" w:hAnsi="Times New Roman" w:cs="Times New Roman"/>
          <w:sz w:val="24"/>
          <w:szCs w:val="24"/>
        </w:rPr>
        <w:t xml:space="preserve">pn. </w:t>
      </w:r>
      <w:r w:rsidR="004D249A" w:rsidRPr="00CE17CB">
        <w:rPr>
          <w:rFonts w:ascii="Times New Roman" w:hAnsi="Times New Roman" w:cs="Times New Roman"/>
          <w:i/>
          <w:sz w:val="24"/>
          <w:szCs w:val="24"/>
        </w:rPr>
        <w:t>Budowa kompleksowego produktu turystycznego „Skarby Blisko Krakowa”</w:t>
      </w:r>
      <w:r w:rsidR="004D249A" w:rsidRPr="00CE17CB">
        <w:rPr>
          <w:rFonts w:ascii="Times New Roman" w:hAnsi="Times New Roman" w:cs="Times New Roman"/>
          <w:sz w:val="24"/>
          <w:szCs w:val="24"/>
        </w:rPr>
        <w:t xml:space="preserve">; </w:t>
      </w:r>
    </w:p>
    <w:p w14:paraId="113614E1" w14:textId="77777777" w:rsidR="004D249A" w:rsidRPr="00CE17CB" w:rsidRDefault="004D249A" w:rsidP="000C7238">
      <w:pPr>
        <w:pStyle w:val="Akapitzlist"/>
        <w:numPr>
          <w:ilvl w:val="0"/>
          <w:numId w:val="9"/>
        </w:numPr>
        <w:spacing w:after="0" w:line="276" w:lineRule="auto"/>
        <w:ind w:left="851" w:hanging="283"/>
        <w:jc w:val="both"/>
        <w:rPr>
          <w:rFonts w:ascii="Times New Roman" w:hAnsi="Times New Roman" w:cs="Times New Roman"/>
          <w:color w:val="000000" w:themeColor="text1"/>
          <w:sz w:val="24"/>
          <w:szCs w:val="24"/>
        </w:rPr>
      </w:pPr>
      <w:r w:rsidRPr="00CE17CB">
        <w:rPr>
          <w:rFonts w:ascii="Times New Roman" w:hAnsi="Times New Roman" w:cs="Times New Roman"/>
          <w:sz w:val="24"/>
          <w:szCs w:val="24"/>
        </w:rPr>
        <w:t>p</w:t>
      </w:r>
      <w:r w:rsidRPr="00CE17CB">
        <w:rPr>
          <w:rFonts w:ascii="Times New Roman" w:hAnsi="Times New Roman" w:cs="Times New Roman"/>
          <w:color w:val="000000" w:themeColor="text1"/>
          <w:sz w:val="24"/>
          <w:szCs w:val="24"/>
        </w:rPr>
        <w:t>romocja i rozwijanie marki Skarby Blisko Krakowa</w:t>
      </w:r>
      <w:r w:rsidR="00D94546" w:rsidRPr="00CE17CB">
        <w:rPr>
          <w:rFonts w:ascii="Times New Roman" w:hAnsi="Times New Roman" w:cs="Times New Roman"/>
          <w:color w:val="000000" w:themeColor="text1"/>
          <w:sz w:val="24"/>
          <w:szCs w:val="24"/>
        </w:rPr>
        <w:t>;</w:t>
      </w:r>
    </w:p>
    <w:p w14:paraId="62CBAFD0" w14:textId="77777777" w:rsidR="004E59E6" w:rsidRPr="00CE17CB" w:rsidRDefault="004E59E6" w:rsidP="000C7238">
      <w:pPr>
        <w:pStyle w:val="Akapitzlist"/>
        <w:numPr>
          <w:ilvl w:val="0"/>
          <w:numId w:val="9"/>
        </w:numPr>
        <w:spacing w:after="0" w:line="276" w:lineRule="auto"/>
        <w:ind w:left="851" w:hanging="283"/>
        <w:jc w:val="both"/>
        <w:rPr>
          <w:rFonts w:ascii="Times New Roman" w:hAnsi="Times New Roman" w:cs="Times New Roman"/>
          <w:color w:val="000000" w:themeColor="text1"/>
          <w:sz w:val="24"/>
          <w:szCs w:val="24"/>
        </w:rPr>
      </w:pPr>
      <w:r w:rsidRPr="00CE17CB">
        <w:rPr>
          <w:rFonts w:ascii="Times New Roman" w:hAnsi="Times New Roman" w:cs="Times New Roman"/>
          <w:sz w:val="24"/>
          <w:szCs w:val="24"/>
        </w:rPr>
        <w:t>aktualizacja portalu www.skar</w:t>
      </w:r>
      <w:r w:rsidR="00CA7501" w:rsidRPr="00CE17CB">
        <w:rPr>
          <w:rFonts w:ascii="Times New Roman" w:hAnsi="Times New Roman" w:cs="Times New Roman"/>
          <w:sz w:val="24"/>
          <w:szCs w:val="24"/>
        </w:rPr>
        <w:t>b</w:t>
      </w:r>
      <w:r w:rsidRPr="00CE17CB">
        <w:rPr>
          <w:rFonts w:ascii="Times New Roman" w:hAnsi="Times New Roman" w:cs="Times New Roman"/>
          <w:sz w:val="24"/>
          <w:szCs w:val="24"/>
        </w:rPr>
        <w:t>y.bliskokrakowa.pl</w:t>
      </w:r>
    </w:p>
    <w:p w14:paraId="3B24A19E" w14:textId="4D4895F6" w:rsidR="002537A3" w:rsidRPr="00CE17CB" w:rsidRDefault="002537A3" w:rsidP="000C7238">
      <w:pPr>
        <w:pStyle w:val="Akapitzlist"/>
        <w:numPr>
          <w:ilvl w:val="0"/>
          <w:numId w:val="9"/>
        </w:numPr>
        <w:spacing w:after="0" w:line="276" w:lineRule="auto"/>
        <w:ind w:left="851" w:hanging="283"/>
        <w:jc w:val="both"/>
        <w:rPr>
          <w:rFonts w:ascii="Times New Roman" w:hAnsi="Times New Roman" w:cs="Times New Roman"/>
          <w:color w:val="000000" w:themeColor="text1"/>
          <w:sz w:val="24"/>
          <w:szCs w:val="24"/>
        </w:rPr>
      </w:pPr>
      <w:r w:rsidRPr="00CE17CB">
        <w:rPr>
          <w:rFonts w:ascii="Times New Roman" w:hAnsi="Times New Roman" w:cs="Times New Roman"/>
          <w:color w:val="000000" w:themeColor="text1"/>
          <w:sz w:val="24"/>
          <w:szCs w:val="24"/>
        </w:rPr>
        <w:t>promocja marki na wydarzeniach plenerowych</w:t>
      </w:r>
      <w:r w:rsidR="00BD2AC3" w:rsidRPr="00CE17CB">
        <w:rPr>
          <w:rFonts w:ascii="Times New Roman" w:hAnsi="Times New Roman" w:cs="Times New Roman"/>
          <w:color w:val="000000" w:themeColor="text1"/>
          <w:sz w:val="24"/>
          <w:szCs w:val="24"/>
        </w:rPr>
        <w:t xml:space="preserve"> </w:t>
      </w:r>
      <w:r w:rsidR="00AA39DF" w:rsidRPr="00CE17CB">
        <w:rPr>
          <w:rFonts w:ascii="Times New Roman" w:hAnsi="Times New Roman" w:cs="Times New Roman"/>
          <w:color w:val="000000" w:themeColor="text1"/>
          <w:sz w:val="24"/>
          <w:szCs w:val="24"/>
        </w:rPr>
        <w:t xml:space="preserve">(dystrybucja materiałów informacyjnych, gadżetów):  </w:t>
      </w:r>
    </w:p>
    <w:p w14:paraId="65F30725" w14:textId="4DEC973C" w:rsidR="00A40D79" w:rsidRDefault="000C7238" w:rsidP="000C7238">
      <w:pPr>
        <w:spacing w:after="0" w:line="276" w:lineRule="auto"/>
        <w:ind w:left="851"/>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r w:rsidR="00132028" w:rsidRPr="00CE17CB">
        <w:rPr>
          <w:rFonts w:ascii="Times New Roman" w:eastAsia="Times New Roman" w:hAnsi="Times New Roman" w:cs="Times New Roman"/>
          <w:color w:val="000000" w:themeColor="text1"/>
          <w:sz w:val="24"/>
          <w:szCs w:val="24"/>
        </w:rPr>
        <w:t xml:space="preserve"> </w:t>
      </w:r>
      <w:r w:rsidR="00A40D79">
        <w:rPr>
          <w:rFonts w:ascii="Times New Roman" w:eastAsia="Times New Roman" w:hAnsi="Times New Roman" w:cs="Times New Roman"/>
          <w:color w:val="000000" w:themeColor="text1"/>
          <w:sz w:val="24"/>
          <w:szCs w:val="24"/>
        </w:rPr>
        <w:t>Majówka w Mogilańskim Dworze (27.05.2023 r.)</w:t>
      </w:r>
    </w:p>
    <w:p w14:paraId="3817DF36" w14:textId="5008DDD7" w:rsidR="00B8185C" w:rsidRPr="00CE17CB" w:rsidRDefault="00B8185C" w:rsidP="000C7238">
      <w:pPr>
        <w:spacing w:after="0" w:line="276" w:lineRule="auto"/>
        <w:ind w:left="1134" w:hanging="283"/>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Dożynki powiatowo-gminne (Rzozów, 02.09.2023 r.)</w:t>
      </w:r>
    </w:p>
    <w:p w14:paraId="00FB5732" w14:textId="710B0BFB" w:rsidR="00376315" w:rsidRPr="000C7238" w:rsidRDefault="000C7238" w:rsidP="000C7238">
      <w:pPr>
        <w:spacing w:after="0" w:line="276" w:lineRule="auto"/>
        <w:ind w:left="1134" w:hanging="283"/>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r w:rsidR="00B8185C">
        <w:rPr>
          <w:rFonts w:ascii="Times New Roman" w:eastAsia="Times New Roman" w:hAnsi="Times New Roman" w:cs="Times New Roman"/>
          <w:color w:val="000000" w:themeColor="text1"/>
          <w:sz w:val="24"/>
          <w:szCs w:val="24"/>
        </w:rPr>
        <w:t xml:space="preserve"> </w:t>
      </w:r>
      <w:r w:rsidR="00132028" w:rsidRPr="00CE17CB">
        <w:rPr>
          <w:rFonts w:ascii="Times New Roman" w:eastAsia="Times New Roman" w:hAnsi="Times New Roman" w:cs="Times New Roman"/>
          <w:color w:val="000000" w:themeColor="text1"/>
          <w:sz w:val="24"/>
          <w:szCs w:val="24"/>
        </w:rPr>
        <w:t xml:space="preserve">Dzień Organizacji Pozarządowych i Inicjatyw Społecznych </w:t>
      </w:r>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DOPiS</w:t>
      </w:r>
      <w:proofErr w:type="spellEnd"/>
      <w:r>
        <w:rPr>
          <w:rFonts w:ascii="Times New Roman" w:eastAsia="Times New Roman" w:hAnsi="Times New Roman" w:cs="Times New Roman"/>
          <w:color w:val="000000" w:themeColor="text1"/>
          <w:sz w:val="24"/>
          <w:szCs w:val="24"/>
        </w:rPr>
        <w:t xml:space="preserve"> </w:t>
      </w:r>
      <w:r w:rsidR="00132028" w:rsidRPr="00CE17CB">
        <w:rPr>
          <w:rFonts w:ascii="Times New Roman" w:eastAsia="Times New Roman" w:hAnsi="Times New Roman" w:cs="Times New Roman"/>
          <w:color w:val="000000" w:themeColor="text1"/>
          <w:sz w:val="24"/>
          <w:szCs w:val="24"/>
        </w:rPr>
        <w:t>(Skawina,</w:t>
      </w:r>
      <w:r w:rsidR="00A40D79">
        <w:rPr>
          <w:rFonts w:ascii="Times New Roman" w:eastAsia="Times New Roman" w:hAnsi="Times New Roman" w:cs="Times New Roman"/>
          <w:color w:val="000000" w:themeColor="text1"/>
          <w:sz w:val="24"/>
          <w:szCs w:val="24"/>
        </w:rPr>
        <w:t xml:space="preserve"> 10.09.2023 r.</w:t>
      </w:r>
      <w:r w:rsidR="00132028" w:rsidRPr="00CE17CB">
        <w:rPr>
          <w:rFonts w:ascii="Times New Roman" w:eastAsia="Times New Roman" w:hAnsi="Times New Roman" w:cs="Times New Roman"/>
          <w:color w:val="000000" w:themeColor="text1"/>
          <w:sz w:val="24"/>
          <w:szCs w:val="24"/>
        </w:rPr>
        <w:t xml:space="preserve">), </w:t>
      </w:r>
    </w:p>
    <w:p w14:paraId="5D7DEBB8" w14:textId="3014DCB1" w:rsidR="00B8185C" w:rsidRPr="00B8185C" w:rsidRDefault="00B8185C" w:rsidP="000C7238">
      <w:pPr>
        <w:pStyle w:val="Akapitzlist"/>
        <w:numPr>
          <w:ilvl w:val="0"/>
          <w:numId w:val="9"/>
        </w:numPr>
        <w:spacing w:after="0" w:line="276" w:lineRule="auto"/>
        <w:ind w:left="851" w:hanging="283"/>
        <w:jc w:val="both"/>
        <w:rPr>
          <w:rFonts w:ascii="Times New Roman" w:hAnsi="Times New Roman" w:cs="Times New Roman"/>
          <w:color w:val="000000" w:themeColor="text1"/>
          <w:sz w:val="24"/>
          <w:szCs w:val="24"/>
        </w:rPr>
      </w:pPr>
      <w:r w:rsidRPr="00B8185C">
        <w:rPr>
          <w:rFonts w:ascii="Times New Roman" w:hAnsi="Times New Roman" w:cs="Times New Roman"/>
          <w:color w:val="000000" w:themeColor="text1"/>
          <w:sz w:val="24"/>
          <w:szCs w:val="24"/>
        </w:rPr>
        <w:t>organizacja cyklu wydarzeń pt. Zabawa Odkrywaj Skarby Blisko Krakowa 2023 wraz z Piknikiem rodzinnym (obszar LGD, 01.07.–20.08.2023 r.),</w:t>
      </w:r>
    </w:p>
    <w:p w14:paraId="454CDC99" w14:textId="6E7A1B80" w:rsidR="00175032" w:rsidRPr="00CE17CB" w:rsidRDefault="00175032" w:rsidP="000C7238">
      <w:pPr>
        <w:pStyle w:val="Akapitzlist"/>
        <w:numPr>
          <w:ilvl w:val="0"/>
          <w:numId w:val="9"/>
        </w:numPr>
        <w:spacing w:after="0" w:line="276" w:lineRule="auto"/>
        <w:ind w:left="851" w:hanging="283"/>
        <w:jc w:val="both"/>
        <w:rPr>
          <w:rFonts w:ascii="Times New Roman" w:hAnsi="Times New Roman" w:cs="Times New Roman"/>
          <w:color w:val="000000" w:themeColor="text1"/>
          <w:sz w:val="24"/>
          <w:szCs w:val="24"/>
        </w:rPr>
      </w:pPr>
      <w:r w:rsidRPr="00CE17CB">
        <w:rPr>
          <w:rFonts w:ascii="Times New Roman" w:hAnsi="Times New Roman" w:cs="Times New Roman"/>
          <w:sz w:val="24"/>
          <w:szCs w:val="24"/>
        </w:rPr>
        <w:t xml:space="preserve">organizacja konkursu na współorganizację przedsięwzięcia – </w:t>
      </w:r>
      <w:r w:rsidR="00752BD5" w:rsidRPr="00CE17CB">
        <w:rPr>
          <w:rFonts w:ascii="Times New Roman" w:hAnsi="Times New Roman" w:cs="Times New Roman"/>
          <w:sz w:val="24"/>
          <w:szCs w:val="24"/>
        </w:rPr>
        <w:t>P</w:t>
      </w:r>
      <w:r w:rsidRPr="00CE17CB">
        <w:rPr>
          <w:rFonts w:ascii="Times New Roman" w:hAnsi="Times New Roman" w:cs="Times New Roman"/>
          <w:sz w:val="24"/>
          <w:szCs w:val="24"/>
        </w:rPr>
        <w:t>atronat Skarby Blisko Krakowa</w:t>
      </w:r>
      <w:r w:rsidR="00132028" w:rsidRPr="00CE17CB">
        <w:rPr>
          <w:rFonts w:ascii="Times New Roman" w:hAnsi="Times New Roman" w:cs="Times New Roman"/>
          <w:sz w:val="24"/>
          <w:szCs w:val="24"/>
        </w:rPr>
        <w:t>,</w:t>
      </w:r>
    </w:p>
    <w:p w14:paraId="30B7C5B5" w14:textId="77777777" w:rsidR="008F406E" w:rsidRDefault="008F406E" w:rsidP="000C7238">
      <w:pPr>
        <w:pStyle w:val="Akapitzlist"/>
        <w:numPr>
          <w:ilvl w:val="0"/>
          <w:numId w:val="9"/>
        </w:numPr>
        <w:spacing w:after="0" w:line="276" w:lineRule="auto"/>
        <w:ind w:left="851" w:hanging="283"/>
        <w:jc w:val="both"/>
        <w:rPr>
          <w:rFonts w:ascii="Times New Roman" w:hAnsi="Times New Roman" w:cs="Times New Roman"/>
          <w:color w:val="000000" w:themeColor="text1"/>
          <w:sz w:val="24"/>
          <w:szCs w:val="24"/>
        </w:rPr>
      </w:pPr>
      <w:r w:rsidRPr="00CE17CB">
        <w:rPr>
          <w:rFonts w:ascii="Times New Roman" w:hAnsi="Times New Roman" w:cs="Times New Roman"/>
          <w:color w:val="000000" w:themeColor="text1"/>
          <w:sz w:val="24"/>
          <w:szCs w:val="24"/>
        </w:rPr>
        <w:t>promocja wydarzeń objętych Patronatem Skarby Blisko Krakowa</w:t>
      </w:r>
      <w:r w:rsidR="00132028" w:rsidRPr="00CE17CB">
        <w:rPr>
          <w:rFonts w:ascii="Times New Roman" w:hAnsi="Times New Roman" w:cs="Times New Roman"/>
          <w:color w:val="000000" w:themeColor="text1"/>
          <w:sz w:val="24"/>
          <w:szCs w:val="24"/>
        </w:rPr>
        <w:t>,</w:t>
      </w:r>
    </w:p>
    <w:p w14:paraId="76670374" w14:textId="099F6EE1" w:rsidR="00A40D79" w:rsidRDefault="00A40D79" w:rsidP="000C7238">
      <w:pPr>
        <w:pStyle w:val="Akapitzlist"/>
        <w:numPr>
          <w:ilvl w:val="0"/>
          <w:numId w:val="9"/>
        </w:numPr>
        <w:spacing w:after="0" w:line="276" w:lineRule="auto"/>
        <w:ind w:left="851" w:hanging="28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organizacja pozostałych wydarzeń dla mieszkańców obszaru:</w:t>
      </w:r>
    </w:p>
    <w:p w14:paraId="3522D68A" w14:textId="58AD0E6A" w:rsidR="00A40D79" w:rsidRDefault="000C7238" w:rsidP="000C7238">
      <w:pPr>
        <w:pStyle w:val="Akapitzlist"/>
        <w:spacing w:after="0" w:line="276" w:lineRule="auto"/>
        <w:ind w:left="1134" w:hanging="283"/>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w:t>
      </w:r>
      <w:r w:rsidR="00A40D79">
        <w:rPr>
          <w:rFonts w:ascii="Times New Roman" w:hAnsi="Times New Roman" w:cs="Times New Roman"/>
          <w:color w:val="000000" w:themeColor="text1"/>
          <w:sz w:val="24"/>
          <w:szCs w:val="24"/>
        </w:rPr>
        <w:t xml:space="preserve"> </w:t>
      </w:r>
      <w:r w:rsidR="00A40D79" w:rsidRPr="00D861CD">
        <w:rPr>
          <w:rFonts w:ascii="Times New Roman" w:hAnsi="Times New Roman" w:cs="Times New Roman"/>
          <w:color w:val="000000"/>
          <w:sz w:val="24"/>
          <w:szCs w:val="24"/>
        </w:rPr>
        <w:t>koncert „Zimowe Melodie” w wykonaniu Orkiestry Dętej SYGNAŁ z Radziszowa</w:t>
      </w:r>
      <w:r w:rsidR="00A40D79">
        <w:rPr>
          <w:rFonts w:ascii="Times New Roman" w:hAnsi="Times New Roman" w:cs="Times New Roman"/>
          <w:color w:val="000000"/>
          <w:sz w:val="24"/>
          <w:szCs w:val="24"/>
        </w:rPr>
        <w:t xml:space="preserve"> (08.01.2023 r.),</w:t>
      </w:r>
    </w:p>
    <w:p w14:paraId="2B33379F" w14:textId="10F2AC1D" w:rsidR="00A40D79" w:rsidRDefault="000C7238" w:rsidP="000C7238">
      <w:pPr>
        <w:pStyle w:val="Akapitzlist"/>
        <w:spacing w:after="0" w:line="276" w:lineRule="auto"/>
        <w:ind w:left="1134" w:hanging="283"/>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A40D79">
        <w:rPr>
          <w:rFonts w:ascii="Times New Roman" w:hAnsi="Times New Roman" w:cs="Times New Roman"/>
          <w:color w:val="000000"/>
          <w:sz w:val="24"/>
          <w:szCs w:val="24"/>
        </w:rPr>
        <w:t xml:space="preserve"> </w:t>
      </w:r>
      <w:r w:rsidR="00A40D79" w:rsidRPr="00D861CD">
        <w:rPr>
          <w:rFonts w:ascii="Times New Roman" w:hAnsi="Times New Roman" w:cs="Times New Roman"/>
          <w:color w:val="000000"/>
          <w:sz w:val="24"/>
          <w:szCs w:val="24"/>
        </w:rPr>
        <w:t>„Rodzinne Warsztaty Wielkanocne” (25-26.03.2023 r.)</w:t>
      </w:r>
      <w:r w:rsidR="00A40D79">
        <w:rPr>
          <w:rFonts w:ascii="Times New Roman" w:hAnsi="Times New Roman" w:cs="Times New Roman"/>
          <w:color w:val="000000"/>
          <w:sz w:val="24"/>
          <w:szCs w:val="24"/>
        </w:rPr>
        <w:t>,</w:t>
      </w:r>
    </w:p>
    <w:p w14:paraId="3E0DD815" w14:textId="467FC1C0" w:rsidR="00A40D79" w:rsidRPr="00CE17CB" w:rsidRDefault="000C7238" w:rsidP="000C7238">
      <w:pPr>
        <w:pStyle w:val="Akapitzlist"/>
        <w:spacing w:after="0" w:line="276" w:lineRule="auto"/>
        <w:ind w:left="1134" w:hanging="283"/>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w:t>
      </w:r>
      <w:r w:rsidR="00A40D79">
        <w:rPr>
          <w:rFonts w:ascii="Times New Roman" w:hAnsi="Times New Roman" w:cs="Times New Roman"/>
          <w:color w:val="000000"/>
          <w:sz w:val="24"/>
          <w:szCs w:val="24"/>
        </w:rPr>
        <w:t xml:space="preserve"> </w:t>
      </w:r>
      <w:r w:rsidR="00A40D79" w:rsidRPr="00D861CD">
        <w:rPr>
          <w:rFonts w:ascii="Times New Roman" w:hAnsi="Times New Roman" w:cs="Times New Roman"/>
          <w:color w:val="000000"/>
          <w:sz w:val="24"/>
          <w:szCs w:val="24"/>
        </w:rPr>
        <w:t>„Świąteczne Warsztaty Ceramiczne” (25</w:t>
      </w:r>
      <w:r w:rsidR="00A40D79">
        <w:rPr>
          <w:rFonts w:ascii="Times New Roman" w:hAnsi="Times New Roman" w:cs="Times New Roman"/>
          <w:color w:val="000000"/>
          <w:sz w:val="24"/>
          <w:szCs w:val="24"/>
        </w:rPr>
        <w:t>–</w:t>
      </w:r>
      <w:r w:rsidR="00A40D79" w:rsidRPr="00D861CD">
        <w:rPr>
          <w:rFonts w:ascii="Times New Roman" w:hAnsi="Times New Roman" w:cs="Times New Roman"/>
          <w:color w:val="000000"/>
          <w:sz w:val="24"/>
          <w:szCs w:val="24"/>
        </w:rPr>
        <w:t>26.11</w:t>
      </w:r>
      <w:r w:rsidR="00A40D79">
        <w:rPr>
          <w:rFonts w:ascii="Times New Roman" w:hAnsi="Times New Roman" w:cs="Times New Roman"/>
          <w:color w:val="000000"/>
          <w:sz w:val="24"/>
          <w:szCs w:val="24"/>
        </w:rPr>
        <w:t>.</w:t>
      </w:r>
      <w:r w:rsidR="00A40D79" w:rsidRPr="00D861CD">
        <w:rPr>
          <w:rFonts w:ascii="Times New Roman" w:hAnsi="Times New Roman" w:cs="Times New Roman"/>
          <w:color w:val="000000"/>
          <w:sz w:val="24"/>
          <w:szCs w:val="24"/>
        </w:rPr>
        <w:t xml:space="preserve"> i 9</w:t>
      </w:r>
      <w:r w:rsidR="00A40D79">
        <w:rPr>
          <w:rFonts w:ascii="Times New Roman" w:hAnsi="Times New Roman" w:cs="Times New Roman"/>
          <w:color w:val="000000"/>
          <w:sz w:val="24"/>
          <w:szCs w:val="24"/>
        </w:rPr>
        <w:t>–</w:t>
      </w:r>
      <w:r w:rsidR="00A40D79" w:rsidRPr="00D861CD">
        <w:rPr>
          <w:rFonts w:ascii="Times New Roman" w:hAnsi="Times New Roman" w:cs="Times New Roman"/>
          <w:color w:val="000000"/>
          <w:sz w:val="24"/>
          <w:szCs w:val="24"/>
        </w:rPr>
        <w:t>10.12.2023 r.)</w:t>
      </w:r>
      <w:r w:rsidR="00A40D79">
        <w:rPr>
          <w:rFonts w:ascii="Times New Roman" w:hAnsi="Times New Roman" w:cs="Times New Roman"/>
          <w:color w:val="000000"/>
          <w:sz w:val="24"/>
          <w:szCs w:val="24"/>
        </w:rPr>
        <w:t>.</w:t>
      </w:r>
    </w:p>
    <w:p w14:paraId="152873D1" w14:textId="766A62B5" w:rsidR="00A4324E" w:rsidRPr="00BD2AC3" w:rsidRDefault="00A4324E" w:rsidP="00BD2AC3">
      <w:pPr>
        <w:spacing w:after="0" w:line="276" w:lineRule="auto"/>
        <w:ind w:left="142"/>
        <w:jc w:val="both"/>
        <w:rPr>
          <w:rFonts w:ascii="Times New Roman" w:hAnsi="Times New Roman" w:cs="Times New Roman"/>
          <w:color w:val="000000" w:themeColor="text1"/>
          <w:sz w:val="24"/>
          <w:szCs w:val="24"/>
          <w:highlight w:val="yellow"/>
        </w:rPr>
      </w:pPr>
    </w:p>
    <w:sectPr w:rsidR="00A4324E" w:rsidRPr="00BD2AC3" w:rsidSect="008F6401">
      <w:footerReference w:type="default" r:id="rId10"/>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384A50" w14:textId="77777777" w:rsidR="00F577BE" w:rsidRDefault="00F577BE" w:rsidP="00F577BE">
      <w:pPr>
        <w:spacing w:after="0" w:line="240" w:lineRule="auto"/>
      </w:pPr>
      <w:r>
        <w:separator/>
      </w:r>
    </w:p>
  </w:endnote>
  <w:endnote w:type="continuationSeparator" w:id="0">
    <w:p w14:paraId="1FFE4E61" w14:textId="77777777" w:rsidR="00F577BE" w:rsidRDefault="00F577BE" w:rsidP="00F57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ndara">
    <w:panose1 w:val="020E0502030303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2297840"/>
      <w:docPartObj>
        <w:docPartGallery w:val="Page Numbers (Bottom of Page)"/>
        <w:docPartUnique/>
      </w:docPartObj>
    </w:sdtPr>
    <w:sdtEndPr/>
    <w:sdtContent>
      <w:p w14:paraId="01ECDFD8" w14:textId="42CFFAE2" w:rsidR="00F577BE" w:rsidRDefault="00F577BE">
        <w:pPr>
          <w:pStyle w:val="Stopka"/>
          <w:jc w:val="center"/>
        </w:pPr>
        <w:r>
          <w:fldChar w:fldCharType="begin"/>
        </w:r>
        <w:r>
          <w:instrText>PAGE   \* MERGEFORMAT</w:instrText>
        </w:r>
        <w:r>
          <w:fldChar w:fldCharType="separate"/>
        </w:r>
        <w:r>
          <w:t>2</w:t>
        </w:r>
        <w:r>
          <w:fldChar w:fldCharType="end"/>
        </w:r>
      </w:p>
    </w:sdtContent>
  </w:sdt>
  <w:p w14:paraId="65B5A6D0" w14:textId="77777777" w:rsidR="00F577BE" w:rsidRDefault="00F57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4ED05" w14:textId="77777777" w:rsidR="00F577BE" w:rsidRDefault="00F577BE" w:rsidP="00F577BE">
      <w:pPr>
        <w:spacing w:after="0" w:line="240" w:lineRule="auto"/>
      </w:pPr>
      <w:r>
        <w:separator/>
      </w:r>
    </w:p>
  </w:footnote>
  <w:footnote w:type="continuationSeparator" w:id="0">
    <w:p w14:paraId="34006974" w14:textId="77777777" w:rsidR="00F577BE" w:rsidRDefault="00F577BE" w:rsidP="00F577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44FB3"/>
    <w:multiLevelType w:val="hybridMultilevel"/>
    <w:tmpl w:val="FBC8D368"/>
    <w:lvl w:ilvl="0" w:tplc="64824704">
      <w:start w:val="1"/>
      <w:numFmt w:val="decimal"/>
      <w:lvlText w:val="%1."/>
      <w:lvlJc w:val="left"/>
      <w:pPr>
        <w:ind w:left="502" w:hanging="360"/>
      </w:pPr>
      <w:rPr>
        <w:rFonts w:hint="default"/>
        <w:b w:val="0"/>
        <w:bCs/>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 w15:restartNumberingAfterBreak="0">
    <w:nsid w:val="1EDB7427"/>
    <w:multiLevelType w:val="hybridMultilevel"/>
    <w:tmpl w:val="91B8C208"/>
    <w:lvl w:ilvl="0" w:tplc="64824704">
      <w:start w:val="1"/>
      <w:numFmt w:val="decimal"/>
      <w:lvlText w:val="%1."/>
      <w:lvlJc w:val="left"/>
      <w:pPr>
        <w:ind w:left="644"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6FA02C6"/>
    <w:multiLevelType w:val="hybridMultilevel"/>
    <w:tmpl w:val="4FF033E2"/>
    <w:lvl w:ilvl="0" w:tplc="2596627C">
      <w:start w:val="1"/>
      <w:numFmt w:val="upperRoman"/>
      <w:lvlText w:val="%1."/>
      <w:lvlJc w:val="right"/>
      <w:pPr>
        <w:ind w:left="720" w:hanging="360"/>
      </w:pPr>
      <w:rPr>
        <w:rFonts w:hint="default"/>
        <w:b/>
      </w:rPr>
    </w:lvl>
    <w:lvl w:ilvl="1" w:tplc="CB9E0EE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C403DDB"/>
    <w:multiLevelType w:val="hybridMultilevel"/>
    <w:tmpl w:val="73866416"/>
    <w:lvl w:ilvl="0" w:tplc="5922DB20">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 w15:restartNumberingAfterBreak="0">
    <w:nsid w:val="2DB12DDA"/>
    <w:multiLevelType w:val="hybridMultilevel"/>
    <w:tmpl w:val="BF325682"/>
    <w:lvl w:ilvl="0" w:tplc="FA7E6BA2">
      <w:start w:val="1"/>
      <w:numFmt w:val="lowerLetter"/>
      <w:lvlText w:val="%1)"/>
      <w:lvlJc w:val="left"/>
      <w:pPr>
        <w:ind w:left="360"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2F3242C8"/>
    <w:multiLevelType w:val="hybridMultilevel"/>
    <w:tmpl w:val="05863FE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34E31BDC"/>
    <w:multiLevelType w:val="multilevel"/>
    <w:tmpl w:val="F0A8DC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5152DE0"/>
    <w:multiLevelType w:val="hybridMultilevel"/>
    <w:tmpl w:val="70F04918"/>
    <w:lvl w:ilvl="0" w:tplc="5922DB20">
      <w:start w:val="1"/>
      <w:numFmt w:val="bullet"/>
      <w:lvlText w:val=""/>
      <w:lvlJc w:val="left"/>
      <w:pPr>
        <w:ind w:left="1713" w:hanging="360"/>
      </w:pPr>
      <w:rPr>
        <w:rFonts w:ascii="Symbol" w:hAnsi="Symbol" w:hint="default"/>
      </w:rPr>
    </w:lvl>
    <w:lvl w:ilvl="1" w:tplc="04150003">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start w:val="1"/>
      <w:numFmt w:val="bullet"/>
      <w:lvlText w:val=""/>
      <w:lvlJc w:val="left"/>
      <w:pPr>
        <w:ind w:left="3873" w:hanging="360"/>
      </w:pPr>
      <w:rPr>
        <w:rFonts w:ascii="Symbol" w:hAnsi="Symbol" w:hint="default"/>
      </w:rPr>
    </w:lvl>
    <w:lvl w:ilvl="4" w:tplc="04150003">
      <w:start w:val="1"/>
      <w:numFmt w:val="bullet"/>
      <w:lvlText w:val="o"/>
      <w:lvlJc w:val="left"/>
      <w:pPr>
        <w:ind w:left="4593" w:hanging="360"/>
      </w:pPr>
      <w:rPr>
        <w:rFonts w:ascii="Courier New" w:hAnsi="Courier New" w:cs="Courier New" w:hint="default"/>
      </w:rPr>
    </w:lvl>
    <w:lvl w:ilvl="5" w:tplc="04150005">
      <w:start w:val="1"/>
      <w:numFmt w:val="bullet"/>
      <w:lvlText w:val=""/>
      <w:lvlJc w:val="left"/>
      <w:pPr>
        <w:ind w:left="5313" w:hanging="360"/>
      </w:pPr>
      <w:rPr>
        <w:rFonts w:ascii="Wingdings" w:hAnsi="Wingdings" w:hint="default"/>
      </w:rPr>
    </w:lvl>
    <w:lvl w:ilvl="6" w:tplc="04150001">
      <w:start w:val="1"/>
      <w:numFmt w:val="bullet"/>
      <w:lvlText w:val=""/>
      <w:lvlJc w:val="left"/>
      <w:pPr>
        <w:ind w:left="6033" w:hanging="360"/>
      </w:pPr>
      <w:rPr>
        <w:rFonts w:ascii="Symbol" w:hAnsi="Symbol" w:hint="default"/>
      </w:rPr>
    </w:lvl>
    <w:lvl w:ilvl="7" w:tplc="04150003">
      <w:start w:val="1"/>
      <w:numFmt w:val="bullet"/>
      <w:lvlText w:val="o"/>
      <w:lvlJc w:val="left"/>
      <w:pPr>
        <w:ind w:left="6753" w:hanging="360"/>
      </w:pPr>
      <w:rPr>
        <w:rFonts w:ascii="Courier New" w:hAnsi="Courier New" w:cs="Courier New" w:hint="default"/>
      </w:rPr>
    </w:lvl>
    <w:lvl w:ilvl="8" w:tplc="04150005">
      <w:start w:val="1"/>
      <w:numFmt w:val="bullet"/>
      <w:lvlText w:val=""/>
      <w:lvlJc w:val="left"/>
      <w:pPr>
        <w:ind w:left="7473" w:hanging="360"/>
      </w:pPr>
      <w:rPr>
        <w:rFonts w:ascii="Wingdings" w:hAnsi="Wingdings" w:hint="default"/>
      </w:rPr>
    </w:lvl>
  </w:abstractNum>
  <w:abstractNum w:abstractNumId="8" w15:restartNumberingAfterBreak="0">
    <w:nsid w:val="365A63F8"/>
    <w:multiLevelType w:val="hybridMultilevel"/>
    <w:tmpl w:val="C9C6267E"/>
    <w:lvl w:ilvl="0" w:tplc="BBF6444C">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9" w15:restartNumberingAfterBreak="0">
    <w:nsid w:val="39436EC3"/>
    <w:multiLevelType w:val="hybridMultilevel"/>
    <w:tmpl w:val="5144ED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C5D74B2"/>
    <w:multiLevelType w:val="hybridMultilevel"/>
    <w:tmpl w:val="7A405004"/>
    <w:lvl w:ilvl="0" w:tplc="2114821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D3F6D3D"/>
    <w:multiLevelType w:val="hybridMultilevel"/>
    <w:tmpl w:val="AEBAB4E6"/>
    <w:lvl w:ilvl="0" w:tplc="04150017">
      <w:start w:val="1"/>
      <w:numFmt w:val="lowerLetter"/>
      <w:lvlText w:val="%1)"/>
      <w:lvlJc w:val="left"/>
      <w:pPr>
        <w:ind w:left="360" w:hanging="360"/>
      </w:pPr>
      <w:rPr>
        <w:b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2" w15:restartNumberingAfterBreak="0">
    <w:nsid w:val="415056EB"/>
    <w:multiLevelType w:val="hybridMultilevel"/>
    <w:tmpl w:val="BF325682"/>
    <w:lvl w:ilvl="0" w:tplc="FA7E6BA2">
      <w:start w:val="1"/>
      <w:numFmt w:val="lowerLetter"/>
      <w:lvlText w:val="%1)"/>
      <w:lvlJc w:val="left"/>
      <w:pPr>
        <w:ind w:left="360"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41940749"/>
    <w:multiLevelType w:val="hybridMultilevel"/>
    <w:tmpl w:val="E5FC8BDC"/>
    <w:lvl w:ilvl="0" w:tplc="ACCED41E">
      <w:start w:val="1"/>
      <w:numFmt w:val="bullet"/>
      <w:lvlText w:val="–"/>
      <w:lvlJc w:val="left"/>
      <w:pPr>
        <w:ind w:left="780" w:hanging="360"/>
      </w:pPr>
      <w:rPr>
        <w:rFonts w:ascii="Candara" w:hAnsi="Candara"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4" w15:restartNumberingAfterBreak="0">
    <w:nsid w:val="4A8E5DCB"/>
    <w:multiLevelType w:val="hybridMultilevel"/>
    <w:tmpl w:val="A2A64376"/>
    <w:lvl w:ilvl="0" w:tplc="2596627C">
      <w:start w:val="1"/>
      <w:numFmt w:val="upperRoman"/>
      <w:lvlText w:val="%1."/>
      <w:lvlJc w:val="right"/>
      <w:pPr>
        <w:ind w:left="64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1E808B5"/>
    <w:multiLevelType w:val="hybridMultilevel"/>
    <w:tmpl w:val="5B229886"/>
    <w:lvl w:ilvl="0" w:tplc="0415000F">
      <w:start w:val="1"/>
      <w:numFmt w:val="decimal"/>
      <w:lvlText w:val="%1."/>
      <w:lvlJc w:val="left"/>
      <w:pPr>
        <w:ind w:left="1069"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5DAA7F64"/>
    <w:multiLevelType w:val="hybridMultilevel"/>
    <w:tmpl w:val="7B9C7D82"/>
    <w:lvl w:ilvl="0" w:tplc="A796B588">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793355E"/>
    <w:multiLevelType w:val="hybridMultilevel"/>
    <w:tmpl w:val="6660E576"/>
    <w:lvl w:ilvl="0" w:tplc="395E1DE6">
      <w:start w:val="1"/>
      <w:numFmt w:val="lowerLetter"/>
      <w:lvlText w:val="%1)"/>
      <w:lvlJc w:val="left"/>
      <w:pPr>
        <w:ind w:left="502" w:hanging="360"/>
      </w:pPr>
      <w:rPr>
        <w:rFonts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7D86567C"/>
    <w:multiLevelType w:val="hybridMultilevel"/>
    <w:tmpl w:val="EBA4A52E"/>
    <w:lvl w:ilvl="0" w:tplc="0415000F">
      <w:start w:val="1"/>
      <w:numFmt w:val="decimal"/>
      <w:lvlText w:val="%1."/>
      <w:lvlJc w:val="left"/>
      <w:pPr>
        <w:ind w:left="644"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02886494">
    <w:abstractNumId w:val="14"/>
  </w:num>
  <w:num w:numId="2" w16cid:durableId="1681934879">
    <w:abstractNumId w:val="9"/>
  </w:num>
  <w:num w:numId="3" w16cid:durableId="1564636245">
    <w:abstractNumId w:val="8"/>
  </w:num>
  <w:num w:numId="4" w16cid:durableId="249587933">
    <w:abstractNumId w:val="3"/>
  </w:num>
  <w:num w:numId="5" w16cid:durableId="1715888584">
    <w:abstractNumId w:val="15"/>
  </w:num>
  <w:num w:numId="6" w16cid:durableId="415245825">
    <w:abstractNumId w:val="11"/>
  </w:num>
  <w:num w:numId="7" w16cid:durableId="1272518442">
    <w:abstractNumId w:val="5"/>
  </w:num>
  <w:num w:numId="8" w16cid:durableId="551235681">
    <w:abstractNumId w:val="12"/>
  </w:num>
  <w:num w:numId="9" w16cid:durableId="2030327823">
    <w:abstractNumId w:val="17"/>
  </w:num>
  <w:num w:numId="10" w16cid:durableId="138544436">
    <w:abstractNumId w:val="4"/>
  </w:num>
  <w:num w:numId="11" w16cid:durableId="1279724237">
    <w:abstractNumId w:val="7"/>
  </w:num>
  <w:num w:numId="12" w16cid:durableId="719942512">
    <w:abstractNumId w:val="13"/>
  </w:num>
  <w:num w:numId="13" w16cid:durableId="1049647849">
    <w:abstractNumId w:val="10"/>
  </w:num>
  <w:num w:numId="14" w16cid:durableId="950092473">
    <w:abstractNumId w:val="6"/>
  </w:num>
  <w:num w:numId="15" w16cid:durableId="290330084">
    <w:abstractNumId w:val="18"/>
  </w:num>
  <w:num w:numId="16" w16cid:durableId="1019161093">
    <w:abstractNumId w:val="1"/>
  </w:num>
  <w:num w:numId="17" w16cid:durableId="314139891">
    <w:abstractNumId w:val="16"/>
  </w:num>
  <w:num w:numId="18" w16cid:durableId="1379741999">
    <w:abstractNumId w:val="0"/>
  </w:num>
  <w:num w:numId="19" w16cid:durableId="15885371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262"/>
    <w:rsid w:val="0001182F"/>
    <w:rsid w:val="00021E95"/>
    <w:rsid w:val="0003159B"/>
    <w:rsid w:val="000730F4"/>
    <w:rsid w:val="00074A9A"/>
    <w:rsid w:val="00075605"/>
    <w:rsid w:val="000966D1"/>
    <w:rsid w:val="000A2852"/>
    <w:rsid w:val="000C1BB3"/>
    <w:rsid w:val="000C7238"/>
    <w:rsid w:val="000D0379"/>
    <w:rsid w:val="000D3C95"/>
    <w:rsid w:val="000D7D40"/>
    <w:rsid w:val="000E0156"/>
    <w:rsid w:val="000E5783"/>
    <w:rsid w:val="00132028"/>
    <w:rsid w:val="001356E0"/>
    <w:rsid w:val="00136727"/>
    <w:rsid w:val="001454F2"/>
    <w:rsid w:val="00175032"/>
    <w:rsid w:val="00177DA8"/>
    <w:rsid w:val="001A07F9"/>
    <w:rsid w:val="001A760A"/>
    <w:rsid w:val="001A7FE7"/>
    <w:rsid w:val="001B1376"/>
    <w:rsid w:val="001B7757"/>
    <w:rsid w:val="001D7CB6"/>
    <w:rsid w:val="00207E91"/>
    <w:rsid w:val="0021467C"/>
    <w:rsid w:val="00222F06"/>
    <w:rsid w:val="00227C58"/>
    <w:rsid w:val="00237D41"/>
    <w:rsid w:val="00253401"/>
    <w:rsid w:val="002537A3"/>
    <w:rsid w:val="002579F6"/>
    <w:rsid w:val="00272354"/>
    <w:rsid w:val="002820AD"/>
    <w:rsid w:val="00296C8D"/>
    <w:rsid w:val="002A0E01"/>
    <w:rsid w:val="002B12F6"/>
    <w:rsid w:val="002B3F45"/>
    <w:rsid w:val="002B7872"/>
    <w:rsid w:val="002C2FF2"/>
    <w:rsid w:val="002D4F7C"/>
    <w:rsid w:val="002D6B83"/>
    <w:rsid w:val="002E18EC"/>
    <w:rsid w:val="002E3887"/>
    <w:rsid w:val="00310C62"/>
    <w:rsid w:val="00323449"/>
    <w:rsid w:val="00345DEB"/>
    <w:rsid w:val="0035627E"/>
    <w:rsid w:val="00357194"/>
    <w:rsid w:val="00376315"/>
    <w:rsid w:val="00385AC2"/>
    <w:rsid w:val="00394DF0"/>
    <w:rsid w:val="003A72E9"/>
    <w:rsid w:val="003B26A0"/>
    <w:rsid w:val="003B787F"/>
    <w:rsid w:val="003D095C"/>
    <w:rsid w:val="003D0E1E"/>
    <w:rsid w:val="003E56B8"/>
    <w:rsid w:val="00400346"/>
    <w:rsid w:val="0040749F"/>
    <w:rsid w:val="004413D6"/>
    <w:rsid w:val="00454933"/>
    <w:rsid w:val="004D249A"/>
    <w:rsid w:val="004D3175"/>
    <w:rsid w:val="004E3DFE"/>
    <w:rsid w:val="004E59E6"/>
    <w:rsid w:val="00513723"/>
    <w:rsid w:val="005206AA"/>
    <w:rsid w:val="00526986"/>
    <w:rsid w:val="0053759C"/>
    <w:rsid w:val="00564D50"/>
    <w:rsid w:val="00564D86"/>
    <w:rsid w:val="005656C0"/>
    <w:rsid w:val="00567B3A"/>
    <w:rsid w:val="00571079"/>
    <w:rsid w:val="005748D0"/>
    <w:rsid w:val="00577090"/>
    <w:rsid w:val="00580055"/>
    <w:rsid w:val="00584C7E"/>
    <w:rsid w:val="005A1A8D"/>
    <w:rsid w:val="005A53AC"/>
    <w:rsid w:val="005C1E60"/>
    <w:rsid w:val="005E70FD"/>
    <w:rsid w:val="005E7C29"/>
    <w:rsid w:val="006017C5"/>
    <w:rsid w:val="00602FBC"/>
    <w:rsid w:val="00624E24"/>
    <w:rsid w:val="00631028"/>
    <w:rsid w:val="00637BA4"/>
    <w:rsid w:val="00646A57"/>
    <w:rsid w:val="00670EFF"/>
    <w:rsid w:val="00676CDA"/>
    <w:rsid w:val="0069165A"/>
    <w:rsid w:val="00693830"/>
    <w:rsid w:val="00695A07"/>
    <w:rsid w:val="006B5FCC"/>
    <w:rsid w:val="006D31B8"/>
    <w:rsid w:val="006E3CAB"/>
    <w:rsid w:val="006F2262"/>
    <w:rsid w:val="007018F2"/>
    <w:rsid w:val="00704F41"/>
    <w:rsid w:val="00722374"/>
    <w:rsid w:val="00752BD5"/>
    <w:rsid w:val="007662CD"/>
    <w:rsid w:val="00767FE2"/>
    <w:rsid w:val="00770CBC"/>
    <w:rsid w:val="00773EA2"/>
    <w:rsid w:val="0078323B"/>
    <w:rsid w:val="00793403"/>
    <w:rsid w:val="007A5047"/>
    <w:rsid w:val="007A5857"/>
    <w:rsid w:val="007A672F"/>
    <w:rsid w:val="007B055F"/>
    <w:rsid w:val="007C21EB"/>
    <w:rsid w:val="007E16E8"/>
    <w:rsid w:val="007E191E"/>
    <w:rsid w:val="00802ECB"/>
    <w:rsid w:val="00805C7C"/>
    <w:rsid w:val="00807E20"/>
    <w:rsid w:val="00833EE5"/>
    <w:rsid w:val="008341A6"/>
    <w:rsid w:val="00842B0F"/>
    <w:rsid w:val="008C14AB"/>
    <w:rsid w:val="008D603D"/>
    <w:rsid w:val="008E624B"/>
    <w:rsid w:val="008F406E"/>
    <w:rsid w:val="008F620B"/>
    <w:rsid w:val="008F6401"/>
    <w:rsid w:val="00902FF0"/>
    <w:rsid w:val="00924202"/>
    <w:rsid w:val="0092708C"/>
    <w:rsid w:val="009345D0"/>
    <w:rsid w:val="00934B31"/>
    <w:rsid w:val="009466F3"/>
    <w:rsid w:val="009900CA"/>
    <w:rsid w:val="009945BC"/>
    <w:rsid w:val="009A43DC"/>
    <w:rsid w:val="009A5F44"/>
    <w:rsid w:val="009B4298"/>
    <w:rsid w:val="009E03AA"/>
    <w:rsid w:val="009F2DDA"/>
    <w:rsid w:val="009F4D42"/>
    <w:rsid w:val="00A32FA2"/>
    <w:rsid w:val="00A40D79"/>
    <w:rsid w:val="00A4324E"/>
    <w:rsid w:val="00A6480A"/>
    <w:rsid w:val="00A7479C"/>
    <w:rsid w:val="00A907DD"/>
    <w:rsid w:val="00A943FE"/>
    <w:rsid w:val="00A95890"/>
    <w:rsid w:val="00A96EC5"/>
    <w:rsid w:val="00AA39DF"/>
    <w:rsid w:val="00AD29A6"/>
    <w:rsid w:val="00AF505C"/>
    <w:rsid w:val="00AF62D4"/>
    <w:rsid w:val="00AF6782"/>
    <w:rsid w:val="00B0466E"/>
    <w:rsid w:val="00B0664D"/>
    <w:rsid w:val="00B07A11"/>
    <w:rsid w:val="00B1713D"/>
    <w:rsid w:val="00B2693E"/>
    <w:rsid w:val="00B61944"/>
    <w:rsid w:val="00B74E4B"/>
    <w:rsid w:val="00B76B1C"/>
    <w:rsid w:val="00B8185C"/>
    <w:rsid w:val="00B87517"/>
    <w:rsid w:val="00B877DE"/>
    <w:rsid w:val="00B917D8"/>
    <w:rsid w:val="00B944EE"/>
    <w:rsid w:val="00B96721"/>
    <w:rsid w:val="00BA4802"/>
    <w:rsid w:val="00BB3B29"/>
    <w:rsid w:val="00BB4698"/>
    <w:rsid w:val="00BC1248"/>
    <w:rsid w:val="00BC3083"/>
    <w:rsid w:val="00BD2AC3"/>
    <w:rsid w:val="00BD4F15"/>
    <w:rsid w:val="00BD7024"/>
    <w:rsid w:val="00BE09E6"/>
    <w:rsid w:val="00BF5261"/>
    <w:rsid w:val="00BF6529"/>
    <w:rsid w:val="00C00565"/>
    <w:rsid w:val="00C0058B"/>
    <w:rsid w:val="00C05183"/>
    <w:rsid w:val="00C27128"/>
    <w:rsid w:val="00C62D5E"/>
    <w:rsid w:val="00C82241"/>
    <w:rsid w:val="00CA0DF1"/>
    <w:rsid w:val="00CA7501"/>
    <w:rsid w:val="00CB283A"/>
    <w:rsid w:val="00CC5ABB"/>
    <w:rsid w:val="00CE17CB"/>
    <w:rsid w:val="00CF1469"/>
    <w:rsid w:val="00D072CC"/>
    <w:rsid w:val="00D149AF"/>
    <w:rsid w:val="00D21137"/>
    <w:rsid w:val="00D27216"/>
    <w:rsid w:val="00D30DC2"/>
    <w:rsid w:val="00D331F2"/>
    <w:rsid w:val="00D372DC"/>
    <w:rsid w:val="00D40CBA"/>
    <w:rsid w:val="00D515FF"/>
    <w:rsid w:val="00D523F9"/>
    <w:rsid w:val="00D569B6"/>
    <w:rsid w:val="00D63299"/>
    <w:rsid w:val="00D736B0"/>
    <w:rsid w:val="00D74CF9"/>
    <w:rsid w:val="00D90EEF"/>
    <w:rsid w:val="00D94546"/>
    <w:rsid w:val="00DA20BA"/>
    <w:rsid w:val="00DA2B17"/>
    <w:rsid w:val="00DA60FA"/>
    <w:rsid w:val="00DB3FD3"/>
    <w:rsid w:val="00DB63DB"/>
    <w:rsid w:val="00DE26BE"/>
    <w:rsid w:val="00DF6F87"/>
    <w:rsid w:val="00E04680"/>
    <w:rsid w:val="00E2503C"/>
    <w:rsid w:val="00E51143"/>
    <w:rsid w:val="00E67A68"/>
    <w:rsid w:val="00E77452"/>
    <w:rsid w:val="00E979DE"/>
    <w:rsid w:val="00EA4B22"/>
    <w:rsid w:val="00EB546F"/>
    <w:rsid w:val="00ED6999"/>
    <w:rsid w:val="00EE7D21"/>
    <w:rsid w:val="00F100D7"/>
    <w:rsid w:val="00F21E74"/>
    <w:rsid w:val="00F31561"/>
    <w:rsid w:val="00F323D7"/>
    <w:rsid w:val="00F356C5"/>
    <w:rsid w:val="00F35B18"/>
    <w:rsid w:val="00F40BAA"/>
    <w:rsid w:val="00F577BE"/>
    <w:rsid w:val="00F72003"/>
    <w:rsid w:val="00F756CA"/>
    <w:rsid w:val="00F85395"/>
    <w:rsid w:val="00F9230B"/>
    <w:rsid w:val="00FA71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5D775"/>
  <w15:docId w15:val="{C8F1C79E-BB58-4343-898A-843465AC8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672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4D249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4D249A"/>
    <w:pPr>
      <w:ind w:left="720"/>
      <w:contextualSpacing/>
    </w:pPr>
  </w:style>
  <w:style w:type="character" w:styleId="Hipercze">
    <w:name w:val="Hyperlink"/>
    <w:basedOn w:val="Domylnaczcionkaakapitu"/>
    <w:uiPriority w:val="99"/>
    <w:unhideWhenUsed/>
    <w:rsid w:val="004D249A"/>
    <w:rPr>
      <w:color w:val="0563C1" w:themeColor="hyperlink"/>
      <w:u w:val="single"/>
    </w:rPr>
  </w:style>
  <w:style w:type="character" w:styleId="Odwoaniedokomentarza">
    <w:name w:val="annotation reference"/>
    <w:basedOn w:val="Domylnaczcionkaakapitu"/>
    <w:uiPriority w:val="99"/>
    <w:semiHidden/>
    <w:unhideWhenUsed/>
    <w:rsid w:val="008F406E"/>
    <w:rPr>
      <w:sz w:val="16"/>
      <w:szCs w:val="16"/>
    </w:rPr>
  </w:style>
  <w:style w:type="character" w:styleId="Pogrubienie">
    <w:name w:val="Strong"/>
    <w:uiPriority w:val="22"/>
    <w:qFormat/>
    <w:rsid w:val="0003159B"/>
    <w:rPr>
      <w:b/>
      <w:bCs/>
    </w:rPr>
  </w:style>
  <w:style w:type="character" w:customStyle="1" w:styleId="5yl5">
    <w:name w:val="_5yl5"/>
    <w:basedOn w:val="Domylnaczcionkaakapitu"/>
    <w:rsid w:val="0092708C"/>
  </w:style>
  <w:style w:type="paragraph" w:styleId="Nagwek">
    <w:name w:val="header"/>
    <w:basedOn w:val="Normalny"/>
    <w:link w:val="NagwekZnak"/>
    <w:uiPriority w:val="99"/>
    <w:unhideWhenUsed/>
    <w:rsid w:val="00F577B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577BE"/>
  </w:style>
  <w:style w:type="paragraph" w:styleId="Stopka">
    <w:name w:val="footer"/>
    <w:basedOn w:val="Normalny"/>
    <w:link w:val="StopkaZnak"/>
    <w:uiPriority w:val="99"/>
    <w:unhideWhenUsed/>
    <w:rsid w:val="00F577B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577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62129">
      <w:bodyDiv w:val="1"/>
      <w:marLeft w:val="0"/>
      <w:marRight w:val="0"/>
      <w:marTop w:val="0"/>
      <w:marBottom w:val="0"/>
      <w:divBdr>
        <w:top w:val="none" w:sz="0" w:space="0" w:color="auto"/>
        <w:left w:val="none" w:sz="0" w:space="0" w:color="auto"/>
        <w:bottom w:val="none" w:sz="0" w:space="0" w:color="auto"/>
        <w:right w:val="none" w:sz="0" w:space="0" w:color="auto"/>
      </w:divBdr>
    </w:div>
    <w:div w:id="515652022">
      <w:bodyDiv w:val="1"/>
      <w:marLeft w:val="0"/>
      <w:marRight w:val="0"/>
      <w:marTop w:val="0"/>
      <w:marBottom w:val="0"/>
      <w:divBdr>
        <w:top w:val="none" w:sz="0" w:space="0" w:color="auto"/>
        <w:left w:val="none" w:sz="0" w:space="0" w:color="auto"/>
        <w:bottom w:val="none" w:sz="0" w:space="0" w:color="auto"/>
        <w:right w:val="none" w:sz="0" w:space="0" w:color="auto"/>
      </w:divBdr>
    </w:div>
    <w:div w:id="521473747">
      <w:bodyDiv w:val="1"/>
      <w:marLeft w:val="0"/>
      <w:marRight w:val="0"/>
      <w:marTop w:val="0"/>
      <w:marBottom w:val="0"/>
      <w:divBdr>
        <w:top w:val="none" w:sz="0" w:space="0" w:color="auto"/>
        <w:left w:val="none" w:sz="0" w:space="0" w:color="auto"/>
        <w:bottom w:val="none" w:sz="0" w:space="0" w:color="auto"/>
        <w:right w:val="none" w:sz="0" w:space="0" w:color="auto"/>
      </w:divBdr>
    </w:div>
    <w:div w:id="1634871074">
      <w:bodyDiv w:val="1"/>
      <w:marLeft w:val="0"/>
      <w:marRight w:val="0"/>
      <w:marTop w:val="0"/>
      <w:marBottom w:val="0"/>
      <w:divBdr>
        <w:top w:val="none" w:sz="0" w:space="0" w:color="auto"/>
        <w:left w:val="none" w:sz="0" w:space="0" w:color="auto"/>
        <w:bottom w:val="none" w:sz="0" w:space="0" w:color="auto"/>
        <w:right w:val="none" w:sz="0" w:space="0" w:color="auto"/>
      </w:divBdr>
      <w:divsChild>
        <w:div w:id="822769411">
          <w:blockQuote w:val="1"/>
          <w:marLeft w:val="720"/>
          <w:marRight w:val="720"/>
          <w:marTop w:val="100"/>
          <w:marBottom w:val="100"/>
          <w:divBdr>
            <w:top w:val="none" w:sz="0" w:space="0" w:color="auto"/>
            <w:left w:val="none" w:sz="0" w:space="0" w:color="auto"/>
            <w:bottom w:val="none" w:sz="0" w:space="0" w:color="auto"/>
            <w:right w:val="none" w:sz="0" w:space="0" w:color="auto"/>
          </w:divBdr>
        </w:div>
        <w:div w:id="12094903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bliskokrakow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liskokrak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8F846-E06A-4E28-8A9A-5B09D1CA5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5</Pages>
  <Words>1404</Words>
  <Characters>8426</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 - ALEKSANDRA TRELA</dc:creator>
  <cp:keywords/>
  <dc:description/>
  <cp:lastModifiedBy>Agnieszka Rejnowicz</cp:lastModifiedBy>
  <cp:revision>11</cp:revision>
  <cp:lastPrinted>2020-06-29T10:29:00Z</cp:lastPrinted>
  <dcterms:created xsi:type="dcterms:W3CDTF">2024-06-07T09:43:00Z</dcterms:created>
  <dcterms:modified xsi:type="dcterms:W3CDTF">2024-06-11T10:08:00Z</dcterms:modified>
</cp:coreProperties>
</file>