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6FBF" w14:textId="6BAE9AD2" w:rsidR="00A01FD1" w:rsidRDefault="00A26552" w:rsidP="00DE3D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E3DF0" w:rsidRPr="00DE3DF0">
        <w:rPr>
          <w:b/>
          <w:bCs/>
          <w:sz w:val="28"/>
          <w:szCs w:val="28"/>
        </w:rPr>
        <w:t>Analiza kosztów w podziale na koszty bieżące i aktywizację (narastająco od momentu podpisania umowy)</w:t>
      </w:r>
      <w:r w:rsidR="00DE3DF0">
        <w:rPr>
          <w:b/>
          <w:bCs/>
          <w:sz w:val="28"/>
          <w:szCs w:val="28"/>
        </w:rPr>
        <w:t xml:space="preserve"> </w:t>
      </w:r>
    </w:p>
    <w:p w14:paraId="061F9A9A" w14:textId="69780E4E" w:rsidR="00DE3DF0" w:rsidRDefault="00A01FD1" w:rsidP="00A01FD1">
      <w:pPr>
        <w:tabs>
          <w:tab w:val="center" w:pos="7002"/>
          <w:tab w:val="left" w:pos="114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E3DF0">
        <w:rPr>
          <w:b/>
          <w:bCs/>
          <w:sz w:val="28"/>
          <w:szCs w:val="28"/>
        </w:rPr>
        <w:t xml:space="preserve">we wniosku o płatność </w:t>
      </w:r>
      <w:r w:rsidR="006B4494">
        <w:rPr>
          <w:b/>
          <w:bCs/>
          <w:sz w:val="28"/>
          <w:szCs w:val="28"/>
        </w:rPr>
        <w:t>V</w:t>
      </w:r>
      <w:r w:rsidR="00A259D3">
        <w:rPr>
          <w:b/>
          <w:bCs/>
          <w:sz w:val="28"/>
          <w:szCs w:val="28"/>
        </w:rPr>
        <w:t>I</w:t>
      </w:r>
      <w:r w:rsidR="00836999">
        <w:rPr>
          <w:b/>
          <w:bCs/>
          <w:sz w:val="28"/>
          <w:szCs w:val="28"/>
        </w:rPr>
        <w:t>I</w:t>
      </w:r>
      <w:r w:rsidR="006B44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transzy</w:t>
      </w:r>
      <w:r>
        <w:rPr>
          <w:b/>
          <w:bCs/>
          <w:sz w:val="28"/>
          <w:szCs w:val="28"/>
        </w:rPr>
        <w:tab/>
      </w:r>
    </w:p>
    <w:p w14:paraId="057AC783" w14:textId="726675C8" w:rsidR="00F6185F" w:rsidRDefault="00DE3DF0" w:rsidP="00DE3D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okres 01-0</w:t>
      </w:r>
      <w:r w:rsidR="00836999">
        <w:rPr>
          <w:b/>
          <w:bCs/>
          <w:sz w:val="28"/>
          <w:szCs w:val="28"/>
        </w:rPr>
        <w:t>7</w:t>
      </w:r>
      <w:r w:rsidR="006B4494">
        <w:rPr>
          <w:b/>
          <w:bCs/>
          <w:sz w:val="28"/>
          <w:szCs w:val="28"/>
        </w:rPr>
        <w:t>-202</w:t>
      </w:r>
      <w:r w:rsidR="00A259D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do 3</w:t>
      </w:r>
      <w:r w:rsidR="0083699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</w:t>
      </w:r>
      <w:r w:rsidR="00836999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-20</w:t>
      </w:r>
      <w:r w:rsidR="007E7BA4">
        <w:rPr>
          <w:b/>
          <w:bCs/>
          <w:sz w:val="28"/>
          <w:szCs w:val="28"/>
        </w:rPr>
        <w:t>2</w:t>
      </w:r>
      <w:r w:rsidR="00836999">
        <w:rPr>
          <w:b/>
          <w:bCs/>
          <w:sz w:val="28"/>
          <w:szCs w:val="28"/>
        </w:rPr>
        <w:t>4</w:t>
      </w:r>
    </w:p>
    <w:p w14:paraId="002D372E" w14:textId="77777777" w:rsidR="00F83EA5" w:rsidRDefault="00F83EA5" w:rsidP="0045367E"/>
    <w:p w14:paraId="6A1C503E" w14:textId="77777777" w:rsidR="00F83EA5" w:rsidRDefault="00F83EA5" w:rsidP="0045367E"/>
    <w:p w14:paraId="27D62B43" w14:textId="77777777" w:rsidR="00F83EA5" w:rsidRDefault="00F83EA5" w:rsidP="0045367E"/>
    <w:tbl>
      <w:tblPr>
        <w:tblpPr w:leftFromText="141" w:rightFromText="141" w:vertAnchor="text" w:horzAnchor="margin" w:tblpXSpec="center" w:tblpY="316"/>
        <w:tblW w:w="148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0"/>
        <w:gridCol w:w="1283"/>
        <w:gridCol w:w="1374"/>
        <w:gridCol w:w="1329"/>
        <w:gridCol w:w="1386"/>
        <w:gridCol w:w="1363"/>
        <w:gridCol w:w="1364"/>
        <w:gridCol w:w="1364"/>
        <w:gridCol w:w="1703"/>
        <w:gridCol w:w="1703"/>
      </w:tblGrid>
      <w:tr w:rsidR="00836999" w:rsidRPr="00836999" w14:paraId="44414193" w14:textId="77777777" w:rsidTr="0083699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1C43F490" w14:textId="77777777" w:rsidR="00836999" w:rsidRPr="00836999" w:rsidRDefault="00836999" w:rsidP="00836999"/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609EE7C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WOP 1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60EF165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WOP 2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64FB4B1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WOP 3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AD3ADAA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WOP 4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5BA118D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WOP 5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E4009F1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WOP 6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9CA337A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WOP 7</w:t>
            </w: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D258963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Koszty narastająco</w:t>
            </w: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4149267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% udział</w:t>
            </w:r>
          </w:p>
        </w:tc>
      </w:tr>
      <w:tr w:rsidR="00836999" w:rsidRPr="00836999" w14:paraId="348D6AD5" w14:textId="77777777" w:rsidTr="0083699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7D7B2C" w14:textId="77777777" w:rsidR="00836999" w:rsidRPr="00836999" w:rsidRDefault="00836999" w:rsidP="00836999">
            <w:r w:rsidRPr="00836999">
              <w:t>Koszty bieżące</w:t>
            </w:r>
          </w:p>
        </w:tc>
        <w:tc>
          <w:tcPr>
            <w:tcW w:w="1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B077F" w14:textId="77777777" w:rsidR="00836999" w:rsidRPr="00836999" w:rsidRDefault="00836999" w:rsidP="00836999">
            <w:r w:rsidRPr="00836999">
              <w:t>811 554,02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8B7C09" w14:textId="77777777" w:rsidR="00836999" w:rsidRPr="00836999" w:rsidRDefault="00836999" w:rsidP="00836999">
            <w:r w:rsidRPr="00836999">
              <w:t>151 751,53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224A7F" w14:textId="77777777" w:rsidR="00836999" w:rsidRPr="00836999" w:rsidRDefault="00836999" w:rsidP="00836999">
            <w:r w:rsidRPr="00836999">
              <w:t>476 994,38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90D330" w14:textId="77777777" w:rsidR="00836999" w:rsidRPr="00836999" w:rsidRDefault="00836999" w:rsidP="00836999">
            <w:r w:rsidRPr="00836999">
              <w:t>347 394,93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02A53D" w14:textId="77777777" w:rsidR="00836999" w:rsidRPr="00836999" w:rsidRDefault="00836999" w:rsidP="00836999">
            <w:r w:rsidRPr="00836999">
              <w:t>164 168,19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89F5F8" w14:textId="77777777" w:rsidR="00836999" w:rsidRPr="00836999" w:rsidRDefault="00836999" w:rsidP="00836999">
            <w:r w:rsidRPr="00836999">
              <w:t>178 813,63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ADF8A4" w14:textId="77777777" w:rsidR="00836999" w:rsidRPr="00836999" w:rsidRDefault="00836999" w:rsidP="00836999">
            <w:r w:rsidRPr="00836999">
              <w:t>597 028,19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28ABB4" w14:textId="77777777" w:rsidR="00836999" w:rsidRPr="00836999" w:rsidRDefault="00836999" w:rsidP="00836999">
            <w:r w:rsidRPr="00836999">
              <w:t>2 727 704,87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0099B" w14:textId="77777777" w:rsidR="00836999" w:rsidRPr="00836999" w:rsidRDefault="00836999" w:rsidP="00836999">
            <w:r w:rsidRPr="00836999">
              <w:t>96,84%</w:t>
            </w:r>
          </w:p>
        </w:tc>
      </w:tr>
      <w:tr w:rsidR="00836999" w:rsidRPr="00836999" w14:paraId="7CA21ECA" w14:textId="77777777" w:rsidTr="0083699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04839F5" w14:textId="77777777" w:rsidR="00836999" w:rsidRPr="00836999" w:rsidRDefault="00836999" w:rsidP="00836999">
            <w:r w:rsidRPr="00836999">
              <w:t>Aktywizacja</w:t>
            </w:r>
          </w:p>
        </w:tc>
        <w:tc>
          <w:tcPr>
            <w:tcW w:w="1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437E8" w14:textId="77777777" w:rsidR="00836999" w:rsidRPr="00836999" w:rsidRDefault="00836999" w:rsidP="00836999">
            <w:r w:rsidRPr="00836999">
              <w:t>43 007,09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419933" w14:textId="77777777" w:rsidR="00836999" w:rsidRPr="00836999" w:rsidRDefault="00836999" w:rsidP="00836999">
            <w:r w:rsidRPr="00836999">
              <w:t>14 091,14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9EEBCE" w14:textId="77777777" w:rsidR="00836999" w:rsidRPr="00836999" w:rsidRDefault="00836999" w:rsidP="00836999">
            <w:r w:rsidRPr="00836999">
              <w:t>9 322,26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C9131B" w14:textId="77777777" w:rsidR="00836999" w:rsidRPr="00836999" w:rsidRDefault="00836999" w:rsidP="00836999">
            <w:r w:rsidRPr="00836999">
              <w:t>7 230,88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EEC169" w14:textId="77777777" w:rsidR="00836999" w:rsidRPr="00836999" w:rsidRDefault="00836999" w:rsidP="00836999">
            <w:r w:rsidRPr="00836999">
              <w:t>3 999,00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7EA161" w14:textId="77777777" w:rsidR="00836999" w:rsidRPr="00836999" w:rsidRDefault="00836999" w:rsidP="00836999">
            <w:r w:rsidRPr="00836999">
              <w:t>3 425,98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01BD9C" w14:textId="77777777" w:rsidR="00836999" w:rsidRPr="00836999" w:rsidRDefault="00836999" w:rsidP="00836999">
            <w:r w:rsidRPr="00836999">
              <w:t>7 972,98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D3EC6D" w14:textId="77777777" w:rsidR="00836999" w:rsidRPr="00836999" w:rsidRDefault="00836999" w:rsidP="00836999">
            <w:r w:rsidRPr="00836999">
              <w:t>89 049,33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1FADF" w14:textId="77777777" w:rsidR="00836999" w:rsidRPr="00836999" w:rsidRDefault="00836999" w:rsidP="00836999">
            <w:r w:rsidRPr="00836999">
              <w:t>3,16%</w:t>
            </w:r>
          </w:p>
        </w:tc>
      </w:tr>
      <w:tr w:rsidR="00836999" w:rsidRPr="00836999" w14:paraId="34DBC04A" w14:textId="77777777" w:rsidTr="0083699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72842D28" w14:textId="77777777" w:rsidR="00836999" w:rsidRPr="00836999" w:rsidRDefault="00836999" w:rsidP="00836999">
            <w:r w:rsidRPr="00836999">
              <w:t>Suma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53C54873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854 561,11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5279336D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165 842,67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0EB6B9A9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486 316,64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12FD52CD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354 625,81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1B5E441D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168 167,19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0A67C483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182 239,61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49EA7D00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605 001,17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43CA57AB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2 816 754,20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44921FD3" w14:textId="77777777" w:rsidR="00836999" w:rsidRPr="00836999" w:rsidRDefault="00836999" w:rsidP="00836999">
            <w:pPr>
              <w:rPr>
                <w:b/>
                <w:bCs/>
              </w:rPr>
            </w:pPr>
            <w:r w:rsidRPr="00836999">
              <w:rPr>
                <w:b/>
                <w:bCs/>
              </w:rPr>
              <w:t>100%</w:t>
            </w:r>
          </w:p>
        </w:tc>
      </w:tr>
      <w:tr w:rsidR="00836999" w:rsidRPr="00836999" w14:paraId="62DC4D96" w14:textId="77777777" w:rsidTr="0083699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C9A2A" w14:textId="77777777" w:rsidR="00836999" w:rsidRPr="00836999" w:rsidRDefault="00836999" w:rsidP="00836999">
            <w:r w:rsidRPr="00836999">
              <w:t>Wnioskowana kwota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341CD" w14:textId="77777777" w:rsidR="00836999" w:rsidRPr="00836999" w:rsidRDefault="00836999" w:rsidP="00836999">
            <w:r w:rsidRPr="00836999">
              <w:t>854 561,11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E0621D" w14:textId="77777777" w:rsidR="00836999" w:rsidRPr="00836999" w:rsidRDefault="00836999" w:rsidP="00836999">
            <w:r w:rsidRPr="00836999">
              <w:t>105 273,38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20CA20" w14:textId="77777777" w:rsidR="00836999" w:rsidRPr="00836999" w:rsidRDefault="00836999" w:rsidP="00836999">
            <w:r w:rsidRPr="00836999">
              <w:t>244 950,14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7146E" w14:textId="77777777" w:rsidR="00836999" w:rsidRPr="00836999" w:rsidRDefault="00836999" w:rsidP="00836999">
            <w:r w:rsidRPr="00836999">
              <w:t>484 584,74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77B87" w14:textId="77777777" w:rsidR="00836999" w:rsidRPr="00836999" w:rsidRDefault="00836999" w:rsidP="00836999">
            <w:r w:rsidRPr="00836999">
              <w:t>431 921,31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AD365" w14:textId="77777777" w:rsidR="00836999" w:rsidRPr="00836999" w:rsidRDefault="00836999" w:rsidP="00836999">
            <w:r w:rsidRPr="00836999">
              <w:t>180 020,29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C8C00" w14:textId="77777777" w:rsidR="00836999" w:rsidRPr="00836999" w:rsidRDefault="00836999" w:rsidP="00836999">
            <w:r w:rsidRPr="00836999">
              <w:t>280 967,84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A13D2AF" w14:textId="77777777" w:rsidR="00836999" w:rsidRPr="00836999" w:rsidRDefault="00836999" w:rsidP="00836999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58678FD" w14:textId="77777777" w:rsidR="00836999" w:rsidRPr="00836999" w:rsidRDefault="00836999" w:rsidP="00836999"/>
        </w:tc>
      </w:tr>
    </w:tbl>
    <w:p w14:paraId="74E25618" w14:textId="77777777" w:rsidR="00A259D3" w:rsidRDefault="00F83EA5" w:rsidP="0045367E">
      <w:r>
        <w:t xml:space="preserve"> </w:t>
      </w:r>
    </w:p>
    <w:p w14:paraId="5F282383" w14:textId="26786C60" w:rsidR="00F83EA5" w:rsidRDefault="00F83EA5" w:rsidP="0045367E"/>
    <w:p w14:paraId="66D2DDB8" w14:textId="12E54E80" w:rsidR="00A01FD1" w:rsidRDefault="00A01FD1" w:rsidP="0045367E">
      <w:r>
        <w:fldChar w:fldCharType="begin"/>
      </w:r>
      <w:r>
        <w:instrText xml:space="preserve"> LINK </w:instrText>
      </w:r>
      <w:r w:rsidR="00836999">
        <w:instrText xml:space="preserve">Excel.Sheet.12 "\\\\192.168.1.10\\Rejestr\\4-DZIAŁALN. I FUNKCJ. STOW\\40_Dział. i funkcj. LGD\\403_Funkcjonowanie LGD\\WOP\\WOP_3\\podział kosztów.xlsx" WOP_2_suma!W23K3:W27K8 </w:instrText>
      </w:r>
      <w:r>
        <w:instrText xml:space="preserve">\a \f 4 \h  \* MERGEFORMAT </w:instrText>
      </w:r>
      <w:r>
        <w:fldChar w:fldCharType="separate"/>
      </w:r>
    </w:p>
    <w:p w14:paraId="2B2281DD" w14:textId="77777777" w:rsidR="0045367E" w:rsidRPr="00DE3DF0" w:rsidRDefault="00A01FD1" w:rsidP="00DE3D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14:paraId="766D4886" w14:textId="29AB4929" w:rsidR="00DE3DF0" w:rsidRPr="00DE3DF0" w:rsidRDefault="00DE3DF0" w:rsidP="00DE3DF0">
      <w:pPr>
        <w:jc w:val="center"/>
        <w:rPr>
          <w:b/>
          <w:bCs/>
          <w:sz w:val="28"/>
          <w:szCs w:val="28"/>
        </w:rPr>
      </w:pPr>
    </w:p>
    <w:sectPr w:rsidR="00DE3DF0" w:rsidRPr="00DE3DF0" w:rsidSect="00A01F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F0"/>
    <w:rsid w:val="000C36EE"/>
    <w:rsid w:val="000F471D"/>
    <w:rsid w:val="00170616"/>
    <w:rsid w:val="003E204B"/>
    <w:rsid w:val="0045367E"/>
    <w:rsid w:val="006B4494"/>
    <w:rsid w:val="007E7BA4"/>
    <w:rsid w:val="00836999"/>
    <w:rsid w:val="00A01FD1"/>
    <w:rsid w:val="00A259D3"/>
    <w:rsid w:val="00A26552"/>
    <w:rsid w:val="00C23559"/>
    <w:rsid w:val="00C32E94"/>
    <w:rsid w:val="00DE3DF0"/>
    <w:rsid w:val="00EE58B0"/>
    <w:rsid w:val="00F6185F"/>
    <w:rsid w:val="00F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0D6"/>
  <w15:chartTrackingRefBased/>
  <w15:docId w15:val="{DC89EB1F-D762-4361-8460-86E0575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RGK</dc:creator>
  <cp:keywords/>
  <dc:description/>
  <cp:lastModifiedBy>LGD-AGATA-KOWALSKA</cp:lastModifiedBy>
  <cp:revision>7</cp:revision>
  <cp:lastPrinted>2023-09-29T08:28:00Z</cp:lastPrinted>
  <dcterms:created xsi:type="dcterms:W3CDTF">2022-10-07T11:44:00Z</dcterms:created>
  <dcterms:modified xsi:type="dcterms:W3CDTF">2025-03-07T07:52:00Z</dcterms:modified>
</cp:coreProperties>
</file>